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5356"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sz w:val="24"/>
          <w:szCs w:val="24"/>
          <w:lang w:eastAsia="fr-FR"/>
        </w:rPr>
        <w:t>9ème Colloque international de philosophie des Semaines de l’Amérique latine et des Caraïbes</w:t>
      </w:r>
      <w:r w:rsidRPr="00E907A9">
        <w:rPr>
          <w:rFonts w:eastAsia="Times New Roman" w:cs="Times New Roman"/>
          <w:sz w:val="24"/>
          <w:szCs w:val="24"/>
          <w:lang w:eastAsia="fr-FR"/>
        </w:rPr>
        <w:br/>
      </w:r>
      <w:r w:rsidRPr="00E907A9">
        <w:rPr>
          <w:rFonts w:eastAsia="Times New Roman" w:cs="Times New Roman"/>
          <w:b/>
          <w:bCs/>
          <w:sz w:val="24"/>
          <w:szCs w:val="24"/>
          <w:lang w:eastAsia="fr-FR"/>
        </w:rPr>
        <w:t>L’avenir de la négation</w:t>
      </w:r>
      <w:r w:rsidRPr="00E907A9">
        <w:rPr>
          <w:rFonts w:eastAsia="Times New Roman" w:cs="Times New Roman"/>
          <w:sz w:val="24"/>
          <w:szCs w:val="24"/>
          <w:lang w:eastAsia="fr-FR"/>
        </w:rPr>
        <w:br/>
      </w:r>
      <w:r w:rsidRPr="00E907A9">
        <w:rPr>
          <w:rFonts w:eastAsia="Times New Roman" w:cs="Times New Roman"/>
          <w:b/>
          <w:bCs/>
          <w:sz w:val="24"/>
          <w:szCs w:val="24"/>
          <w:lang w:eastAsia="fr-FR"/>
        </w:rPr>
        <w:t>30 mai, 31 mai, et 1er juin 2023</w:t>
      </w:r>
    </w:p>
    <w:p w14:paraId="60A6DAF0"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b/>
          <w:bCs/>
          <w:sz w:val="24"/>
          <w:szCs w:val="24"/>
          <w:lang w:eastAsia="fr-FR"/>
        </w:rPr>
        <w:t>30 mai : Maison de l’Amérique Latine – Amphithéâtre</w:t>
      </w:r>
      <w:r w:rsidRPr="00E907A9">
        <w:rPr>
          <w:rFonts w:eastAsia="Times New Roman" w:cs="Times New Roman"/>
          <w:sz w:val="24"/>
          <w:szCs w:val="24"/>
          <w:lang w:eastAsia="fr-FR"/>
        </w:rPr>
        <w:br/>
        <w:t>217 Bd Saint-Germain, 75007 Paris (Métro : Solférino)</w:t>
      </w:r>
      <w:r w:rsidRPr="00E907A9">
        <w:rPr>
          <w:rFonts w:eastAsia="Times New Roman" w:cs="Times New Roman"/>
          <w:sz w:val="24"/>
          <w:szCs w:val="24"/>
          <w:lang w:eastAsia="fr-FR"/>
        </w:rPr>
        <w:br/>
      </w:r>
      <w:r w:rsidRPr="00E907A9">
        <w:rPr>
          <w:rFonts w:eastAsia="Times New Roman" w:cs="Times New Roman"/>
          <w:b/>
          <w:bCs/>
          <w:sz w:val="24"/>
          <w:szCs w:val="24"/>
          <w:lang w:eastAsia="fr-FR"/>
        </w:rPr>
        <w:t>31 mai et 1er juin : Université Paris Cité – Salle des thèses</w:t>
      </w:r>
      <w:r w:rsidRPr="00E907A9">
        <w:rPr>
          <w:rFonts w:eastAsia="Times New Roman" w:cs="Times New Roman"/>
          <w:sz w:val="24"/>
          <w:szCs w:val="24"/>
          <w:lang w:eastAsia="fr-FR"/>
        </w:rPr>
        <w:br/>
        <w:t>Halle aux farines – 10, 16 rue Françoise Dolto, 75013 Paris (RER/Métro : Bibliothèque François-Mitterrand)</w:t>
      </w:r>
    </w:p>
    <w:p w14:paraId="7C2A1B13"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b/>
          <w:bCs/>
          <w:sz w:val="24"/>
          <w:szCs w:val="24"/>
          <w:lang w:eastAsia="fr-FR"/>
        </w:rPr>
        <w:t>Lien Zoom :</w:t>
      </w:r>
      <w:r w:rsidRPr="00E907A9">
        <w:rPr>
          <w:rFonts w:eastAsia="Times New Roman" w:cs="Times New Roman"/>
          <w:sz w:val="24"/>
          <w:szCs w:val="24"/>
          <w:lang w:eastAsia="fr-FR"/>
        </w:rPr>
        <w:t xml:space="preserve"> </w:t>
      </w:r>
      <w:hyperlink r:id="rId5" w:history="1">
        <w:r w:rsidRPr="00E907A9">
          <w:rPr>
            <w:rFonts w:eastAsia="Times New Roman" w:cs="Times New Roman"/>
            <w:color w:val="0000FF"/>
            <w:sz w:val="24"/>
            <w:szCs w:val="24"/>
            <w:u w:val="single"/>
            <w:lang w:eastAsia="fr-FR"/>
          </w:rPr>
          <w:t>https://u-picardie-fr.zoom.us/j/97535952143</w:t>
        </w:r>
      </w:hyperlink>
    </w:p>
    <w:p w14:paraId="765DABB3"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sz w:val="24"/>
          <w:szCs w:val="24"/>
          <w:lang w:eastAsia="fr-FR"/>
        </w:rPr>
        <w:t>Organisé par : LLCP (Université Paris 8), LCSP (Université Paris Cité), IDPS (Université Paris 13), IHEAL (Université Sorbonne Paris-Nord), Les Dialogues philosophiques (LLCP/Maison de l’Amérique latine), RIPC (Fondation Maison des Sciences de l’Homme).</w:t>
      </w:r>
      <w:r w:rsidRPr="00E907A9">
        <w:rPr>
          <w:rFonts w:eastAsia="Times New Roman" w:cs="Times New Roman"/>
          <w:sz w:val="24"/>
          <w:szCs w:val="24"/>
          <w:lang w:eastAsia="fr-FR"/>
        </w:rPr>
        <w:br/>
        <w:t>Avec le soutien de : Collège International de Philosophie, Institut Gino Germani-Université de Buenos Aires (Argentine), Université du Chili (Chili), Université de Los Lagos (Chili), Université de Valparaiso (Chili), Université de la Républicà (Uruguay), Institut français à Séville (Espagne).</w:t>
      </w:r>
    </w:p>
    <w:p w14:paraId="0290DF5A" w14:textId="77777777" w:rsidR="00E907A9" w:rsidRPr="00E907A9" w:rsidRDefault="00E907A9" w:rsidP="00E907A9">
      <w:pPr>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0AD533C6"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Il n’est pas inutile peut-être, au moment d’inaugurer une nouvelle page de ces recherches intercontinentales sur les conditions d’une transformation du monde tant dans ses dimensions politiques et économiques que dans ses dimensions mentales, psychiques et intellectuelles, de se demander si nous les entreprenons aujourd’hui dans les mêmes conditions qu’hier ou qu’il y a peu, tant le sentiment général est qu’une configuration nouvelle de l’ordre du monde se dessine, non sous la forme d’une irruption subite mais comme la figure qui se révèlerait peu à peu d’une mutation souterrainement à l’oeuvre depuis longtemps. Et si c’est l’histoire et ses luttes qui autrefois donnaient le ton et formaient comme la toile de fond (comme une épistémé), de tout réflexion possible, ordonnant jusqu’à la forme même de toute philosophie, il semble aujourd’hui que d’autres figures nous dominent ou nous déterminent et s’imposent à nous et en nous comme des questions, des passages incontournables, impliquant d’autres régimes d’historicité, d’autres rapports au temps et au récit. Le rapport entre les sexes et les genres, le devenir de ce qu’on appelait autrefois la nature et qui se révèle d’une complexité autrement plus redoutable que cette aimable entité, plus généralement l’intrication serrée de ce qu’on croyait jusque-là relativement indépendant ou dans une relation de voisinage toujours à penser au futur : les rapports entre la violence des fonctionnements sociaux et les formes de subjectivité qui les appréhendent, les jugent, les méconnaissent, les dénient ou leur donnent accès à la visibilité jusqu’à des niveaux de déterminations encore insoupçonnés.</w:t>
      </w:r>
      <w:r w:rsidRPr="00E907A9">
        <w:rPr>
          <w:rFonts w:eastAsia="Times New Roman" w:cs="Times New Roman"/>
          <w:sz w:val="24"/>
          <w:szCs w:val="24"/>
          <w:lang w:eastAsia="fr-FR"/>
        </w:rPr>
        <w:br/>
        <w:t>Si la réhabilitation du négatif a pu apparaître comme une tâche philosophique à la hauteur du monde moderne et contemporain, il n’en va plus aussi simplement ainsi.</w:t>
      </w:r>
      <w:r w:rsidRPr="00E907A9">
        <w:rPr>
          <w:rFonts w:eastAsia="Times New Roman" w:cs="Times New Roman"/>
          <w:sz w:val="24"/>
          <w:szCs w:val="24"/>
          <w:lang w:eastAsia="fr-FR"/>
        </w:rPr>
        <w:br/>
        <w:t xml:space="preserve">La perspective dessinée par Adorno dans </w:t>
      </w:r>
      <w:r w:rsidRPr="00E907A9">
        <w:rPr>
          <w:rFonts w:eastAsia="Times New Roman" w:cs="Times New Roman"/>
          <w:i/>
          <w:iCs/>
          <w:sz w:val="24"/>
          <w:szCs w:val="24"/>
          <w:lang w:eastAsia="fr-FR"/>
        </w:rPr>
        <w:t xml:space="preserve">Dialectique négative </w:t>
      </w:r>
      <w:r w:rsidRPr="00E907A9">
        <w:rPr>
          <w:rFonts w:eastAsia="Times New Roman" w:cs="Times New Roman"/>
          <w:sz w:val="24"/>
          <w:szCs w:val="24"/>
          <w:lang w:eastAsia="fr-FR"/>
        </w:rPr>
        <w:t xml:space="preserve">a certes libéré la négation d’un destin tout tracé conduisant à son dépassement et a donné son ampleur à ce que Hegel avait déjà pressenti de la nécessité de se plier à la « patience du concept » pour s’attarder dans les méandres de la négativité sans se hâter d’en sortir. C’est une telle patience qui nous amène peut-être aujourd’hui à reconnaître des formes multiples de négation ou de négativité, qui ne vont pas toutes dans le sens d’une révolte inspirée par la justice mais qui, s’appuyant sur des interprétations divergentes et antagonistes de « l’ordre établi », laissent apparaître des formes </w:t>
      </w:r>
      <w:r w:rsidRPr="00E907A9">
        <w:rPr>
          <w:rFonts w:eastAsia="Times New Roman" w:cs="Times New Roman"/>
          <w:sz w:val="24"/>
          <w:szCs w:val="24"/>
          <w:lang w:eastAsia="fr-FR"/>
        </w:rPr>
        <w:lastRenderedPageBreak/>
        <w:t xml:space="preserve">inversées de révolte contre ce que l’idée d’égalité avait pu produire dans l’histoire, depuis le XVIIIème siècle, comme déplacements institutionnels, fussent-ils de compromis, comme ce qu’on a appelé les « démocraties bourgeoises ». Le refus de cette généralisation de la reconnaissance des « droits de l’homme », au profit d’une revendication des identités particulières et d’un amour passionnel de la hiérarchie domine tout le XXème siècle et s’étend encore au XXIème siècle sous la forme d’une vague internationale de « négations brunes » : ne faut-il pas y voir une figure « catastrophique » de la négation qui nous oblige à penser autrement à la fois sa signification et les moyens de lui faire obstacle. Si la négation n’est plus « bonne en soi », vecteur naturel de la saine violence qui renverse les pouvoirs, mais si elle peut être aussi la force autodestructrice qui fait de la mort un horizon politique souhaitable, peut-être alors faut-il penser l’action politique </w:t>
      </w:r>
      <w:proofErr w:type="gramStart"/>
      <w:r w:rsidRPr="00E907A9">
        <w:rPr>
          <w:rFonts w:eastAsia="Times New Roman" w:cs="Times New Roman"/>
          <w:sz w:val="24"/>
          <w:szCs w:val="24"/>
          <w:lang w:eastAsia="fr-FR"/>
        </w:rPr>
        <w:t>en terme de</w:t>
      </w:r>
      <w:proofErr w:type="gramEnd"/>
      <w:r w:rsidRPr="00E907A9">
        <w:rPr>
          <w:rFonts w:eastAsia="Times New Roman" w:cs="Times New Roman"/>
          <w:sz w:val="24"/>
          <w:szCs w:val="24"/>
          <w:lang w:eastAsia="fr-FR"/>
        </w:rPr>
        <w:t xml:space="preserve"> bifurcation, d’interruption, de changement de terrain. Toute la portée de l’utopie, telle que Miguel Abensour en a redessiné la forme subversive bien au-delà de la simple opposition, apparaît alors comme recherche de catégories de pensée et de conditions de possibilité du visible et du pensable dans un ailleurs qui n’est pas simplement la négation du vieux monde. Les luttes des femmes, la réapparition des populations invisibilisées sous le masque de l’esclavage, la prise en compte de la dimension environnementale de toute politique </w:t>
      </w:r>
      <w:proofErr w:type="gramStart"/>
      <w:r w:rsidRPr="00E907A9">
        <w:rPr>
          <w:rFonts w:eastAsia="Times New Roman" w:cs="Times New Roman"/>
          <w:sz w:val="24"/>
          <w:szCs w:val="24"/>
          <w:lang w:eastAsia="fr-FR"/>
        </w:rPr>
        <w:t>ne sont</w:t>
      </w:r>
      <w:proofErr w:type="gramEnd"/>
      <w:r w:rsidRPr="00E907A9">
        <w:rPr>
          <w:rFonts w:eastAsia="Times New Roman" w:cs="Times New Roman"/>
          <w:sz w:val="24"/>
          <w:szCs w:val="24"/>
          <w:lang w:eastAsia="fr-FR"/>
        </w:rPr>
        <w:t xml:space="preserve"> peut-être pas de simples négations de l’ordre patriarcal, raciste ou productiviste mais des positions qui nécessiteraient pour se déployer de passer par d’autres moyens de penser et d’agir que ceux qui formaient l’horizon de l’ordre politique traditionnel. L’obsolescence de l’idée de progrès, de toute philosophie de l’histoire continuiste et linéaire, de toute confiance en la valeur de la croyance en général, doit-elle nous amener, comme le soutient par exemple Tim Ingold, à renoncer à la ligne droite pour retrouver les vertus de la ligne sinueuse qui ne craint pas de laisser le réel faire irruption pour nous imposer d’être plus que jamais radicalement inventifs ?</w:t>
      </w:r>
    </w:p>
    <w:p w14:paraId="302FEFA0" w14:textId="77777777" w:rsidR="00E907A9" w:rsidRPr="00E907A9" w:rsidRDefault="00E907A9" w:rsidP="00E907A9">
      <w:pPr>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3A089C8A" w14:textId="77777777" w:rsidR="00E907A9" w:rsidRPr="00E907A9" w:rsidRDefault="004E4423" w:rsidP="00E907A9">
      <w:pPr>
        <w:contextualSpacing w:val="0"/>
        <w:jc w:val="left"/>
        <w:rPr>
          <w:rFonts w:eastAsia="Times New Roman" w:cs="Times New Roman"/>
          <w:sz w:val="24"/>
          <w:szCs w:val="24"/>
          <w:lang w:eastAsia="fr-FR"/>
        </w:rPr>
      </w:pPr>
      <w:r w:rsidRPr="004E4423">
        <w:rPr>
          <w:rFonts w:eastAsia="Times New Roman" w:cs="Times New Roman"/>
          <w:noProof/>
          <w:sz w:val="24"/>
          <w:szCs w:val="24"/>
          <w:lang w:eastAsia="fr-FR"/>
        </w:rPr>
        <w:pict w14:anchorId="38DE5EB1">
          <v:rect id="_x0000_i1028" alt="" style="width:453.6pt;height:.05pt;mso-width-percent:0;mso-height-percent:0;mso-width-percent:0;mso-height-percent:0" o:hralign="center" o:hrstd="t" o:hr="t" fillcolor="#a0a0a0" stroked="f"/>
        </w:pict>
      </w:r>
    </w:p>
    <w:p w14:paraId="776A3967" w14:textId="77777777" w:rsidR="00E907A9" w:rsidRPr="00E907A9" w:rsidRDefault="00E907A9" w:rsidP="00E907A9">
      <w:pPr>
        <w:spacing w:before="100" w:beforeAutospacing="1" w:after="100" w:afterAutospacing="1"/>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41290FB7"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b/>
          <w:bCs/>
          <w:sz w:val="24"/>
          <w:szCs w:val="24"/>
          <w:lang w:eastAsia="fr-FR"/>
        </w:rPr>
        <w:t>Programme</w:t>
      </w:r>
    </w:p>
    <w:p w14:paraId="5F4CBD84"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b/>
          <w:bCs/>
          <w:sz w:val="24"/>
          <w:szCs w:val="24"/>
          <w:lang w:eastAsia="fr-FR"/>
        </w:rPr>
        <w:t>Mardi 30 mai 2023</w:t>
      </w:r>
      <w:r w:rsidRPr="00E907A9">
        <w:rPr>
          <w:rFonts w:eastAsia="Times New Roman" w:cs="Times New Roman"/>
          <w:sz w:val="24"/>
          <w:szCs w:val="24"/>
          <w:lang w:eastAsia="fr-FR"/>
        </w:rPr>
        <w:br/>
      </w:r>
      <w:r w:rsidRPr="00E907A9">
        <w:rPr>
          <w:rFonts w:eastAsia="Times New Roman" w:cs="Times New Roman"/>
          <w:b/>
          <w:bCs/>
          <w:sz w:val="24"/>
          <w:szCs w:val="24"/>
          <w:lang w:eastAsia="fr-FR"/>
        </w:rPr>
        <w:t>Maison de l’Amérique Latine – Amphithéâtre</w:t>
      </w:r>
    </w:p>
    <w:p w14:paraId="1E0F4939"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9h. Ouverture</w:t>
      </w:r>
      <w:r w:rsidRPr="00E907A9">
        <w:rPr>
          <w:rFonts w:eastAsia="Times New Roman" w:cs="Times New Roman"/>
          <w:sz w:val="24"/>
          <w:szCs w:val="24"/>
          <w:lang w:eastAsia="fr-FR"/>
        </w:rPr>
        <w:br/>
        <w:t xml:space="preserve">Patrice Vermeren (LLCP/Université Paris 8), Claudia Gutierrez (Université du Chili), Bertrand Ogilvie (LLCP/Université Paris 8), Alejandra Bilbao (Université de Los Lagos), Mercedes Risco (Université Nationale de Tucumán), Marcos García de </w:t>
      </w:r>
      <w:proofErr w:type="gramStart"/>
      <w:r w:rsidRPr="00E907A9">
        <w:rPr>
          <w:rFonts w:eastAsia="Times New Roman" w:cs="Times New Roman"/>
          <w:sz w:val="24"/>
          <w:szCs w:val="24"/>
          <w:lang w:eastAsia="fr-FR"/>
        </w:rPr>
        <w:t>la Huerta</w:t>
      </w:r>
      <w:proofErr w:type="gramEnd"/>
      <w:r w:rsidRPr="00E907A9">
        <w:rPr>
          <w:rFonts w:eastAsia="Times New Roman" w:cs="Times New Roman"/>
          <w:sz w:val="24"/>
          <w:szCs w:val="24"/>
          <w:lang w:eastAsia="fr-FR"/>
        </w:rPr>
        <w:t xml:space="preserve"> (Université du Chili).</w:t>
      </w:r>
    </w:p>
    <w:p w14:paraId="4B78C222"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9h30-11h. Nostalgies, dénonciations, banalisations : les usages politiques de la mémoire I</w:t>
      </w:r>
      <w:r w:rsidRPr="00E907A9">
        <w:rPr>
          <w:rFonts w:eastAsia="Times New Roman" w:cs="Times New Roman"/>
          <w:sz w:val="24"/>
          <w:szCs w:val="24"/>
          <w:lang w:eastAsia="fr-FR"/>
        </w:rPr>
        <w:br/>
        <w:t>Présidents de séance : Freda Cuesta (Université de Los Lagos), Jean-René Garcia (IDPS/Université Sorbonne Paris Nord)</w:t>
      </w:r>
    </w:p>
    <w:p w14:paraId="72BC758E" w14:textId="77777777" w:rsidR="00E907A9" w:rsidRPr="00E907A9" w:rsidRDefault="00E907A9" w:rsidP="00E907A9">
      <w:pPr>
        <w:numPr>
          <w:ilvl w:val="0"/>
          <w:numId w:val="1"/>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Maia Minnaert</w:t>
      </w:r>
      <w:r w:rsidRPr="00E907A9">
        <w:rPr>
          <w:rFonts w:eastAsia="Times New Roman" w:cs="Times New Roman"/>
          <w:sz w:val="24"/>
          <w:szCs w:val="24"/>
          <w:lang w:eastAsia="fr-FR"/>
        </w:rPr>
        <w:t xml:space="preserve"> (LLCP/Université Paris 8/Université Paris Cité) : « Inconscient, négation et transmission transgénérationnelle ».</w:t>
      </w:r>
    </w:p>
    <w:p w14:paraId="42F6B54F" w14:textId="77777777" w:rsidR="00E907A9" w:rsidRPr="00E907A9" w:rsidRDefault="00E907A9" w:rsidP="00E907A9">
      <w:pPr>
        <w:numPr>
          <w:ilvl w:val="0"/>
          <w:numId w:val="1"/>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Teresa Montealegre</w:t>
      </w:r>
      <w:r w:rsidRPr="00E907A9">
        <w:rPr>
          <w:rFonts w:eastAsia="Times New Roman" w:cs="Times New Roman"/>
          <w:sz w:val="24"/>
          <w:szCs w:val="24"/>
          <w:lang w:eastAsia="fr-FR"/>
        </w:rPr>
        <w:t xml:space="preserve"> (CAER/Aix-Marseille Université) : « À la lumière de </w:t>
      </w:r>
      <w:r w:rsidRPr="00E907A9">
        <w:rPr>
          <w:rFonts w:eastAsia="Times New Roman" w:cs="Times New Roman"/>
          <w:i/>
          <w:iCs/>
          <w:sz w:val="24"/>
          <w:szCs w:val="24"/>
          <w:lang w:eastAsia="fr-FR"/>
        </w:rPr>
        <w:t>La Alborada</w:t>
      </w:r>
      <w:r w:rsidRPr="00E907A9">
        <w:rPr>
          <w:rFonts w:eastAsia="Times New Roman" w:cs="Times New Roman"/>
          <w:sz w:val="24"/>
          <w:szCs w:val="24"/>
          <w:lang w:eastAsia="fr-FR"/>
        </w:rPr>
        <w:t> ».</w:t>
      </w:r>
    </w:p>
    <w:p w14:paraId="0D9660C2" w14:textId="77777777" w:rsidR="00E907A9" w:rsidRPr="00E907A9" w:rsidRDefault="00E907A9" w:rsidP="00E907A9">
      <w:pPr>
        <w:numPr>
          <w:ilvl w:val="0"/>
          <w:numId w:val="1"/>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Marcelo Figueroa</w:t>
      </w:r>
      <w:r w:rsidRPr="00E907A9">
        <w:rPr>
          <w:rFonts w:eastAsia="Times New Roman" w:cs="Times New Roman"/>
          <w:sz w:val="24"/>
          <w:szCs w:val="24"/>
          <w:lang w:eastAsia="fr-FR"/>
        </w:rPr>
        <w:t xml:space="preserve"> (EHESS) : « Le nom de l’exil ».</w:t>
      </w:r>
    </w:p>
    <w:p w14:paraId="5D0AA9C6" w14:textId="77777777" w:rsidR="00E907A9" w:rsidRPr="00E907A9" w:rsidRDefault="00E907A9" w:rsidP="00E907A9">
      <w:pPr>
        <w:numPr>
          <w:ilvl w:val="0"/>
          <w:numId w:val="1"/>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Mariela Avila</w:t>
      </w:r>
      <w:r w:rsidRPr="00E907A9">
        <w:rPr>
          <w:rFonts w:eastAsia="Times New Roman" w:cs="Times New Roman"/>
          <w:sz w:val="24"/>
          <w:szCs w:val="24"/>
          <w:lang w:eastAsia="fr-FR"/>
        </w:rPr>
        <w:t xml:space="preserve"> (Université Catolique Silva Henriquez) : « Mémoires expérientielles de l’exil : récits de femmes contre le(s) déni(s) ».</w:t>
      </w:r>
    </w:p>
    <w:p w14:paraId="7D1FECB7" w14:textId="77777777" w:rsidR="00E907A9" w:rsidRPr="00E907A9" w:rsidRDefault="00E907A9" w:rsidP="00E907A9">
      <w:pPr>
        <w:numPr>
          <w:ilvl w:val="0"/>
          <w:numId w:val="1"/>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Maurizio Coppola</w:t>
      </w:r>
      <w:r w:rsidRPr="00E907A9">
        <w:rPr>
          <w:rFonts w:eastAsia="Times New Roman" w:cs="Times New Roman"/>
          <w:sz w:val="24"/>
          <w:szCs w:val="24"/>
          <w:lang w:eastAsia="fr-FR"/>
        </w:rPr>
        <w:t xml:space="preserve"> (CESDIP/CNRS) : « Histoire et négationnisme dans l’Italie contemporaine : foibe et question méridionale ».</w:t>
      </w:r>
    </w:p>
    <w:p w14:paraId="4CC915E0"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11h-12h30. Nostalgies, dénonciations, banalisations : les usages politiques de la mémoire II</w:t>
      </w:r>
      <w:r w:rsidRPr="00E907A9">
        <w:rPr>
          <w:rFonts w:eastAsia="Times New Roman" w:cs="Times New Roman"/>
          <w:sz w:val="24"/>
          <w:szCs w:val="24"/>
          <w:lang w:eastAsia="fr-FR"/>
        </w:rPr>
        <w:br/>
        <w:t>Présidentes de séance : Guadalupe Deza (Université de Picardie) et Gisèle Amaya Dal Bó (IDPS/Université Sorbonne Paris Nord)</w:t>
      </w:r>
    </w:p>
    <w:p w14:paraId="595913B5" w14:textId="77777777" w:rsidR="00E907A9" w:rsidRPr="00E907A9" w:rsidRDefault="00E907A9" w:rsidP="00E907A9">
      <w:pPr>
        <w:numPr>
          <w:ilvl w:val="0"/>
          <w:numId w:val="2"/>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Silvana Rabinovich</w:t>
      </w:r>
      <w:r w:rsidRPr="00E907A9">
        <w:rPr>
          <w:rFonts w:eastAsia="Times New Roman" w:cs="Times New Roman"/>
          <w:sz w:val="24"/>
          <w:szCs w:val="24"/>
          <w:lang w:eastAsia="fr-FR"/>
        </w:rPr>
        <w:t xml:space="preserve"> (Université Nationale Autonome du Mexique) : « À la recherche de l’utopie : Gustav Landauer et Kurt Eisnet à Munich aujourd’hui (à propos du cœur battant de Râterepublik de Bavière sous la pierre tombale de la mémoire nazie) ».</w:t>
      </w:r>
    </w:p>
    <w:p w14:paraId="4955DEB8" w14:textId="77777777" w:rsidR="00E907A9" w:rsidRPr="00E907A9" w:rsidRDefault="00E907A9" w:rsidP="00E907A9">
      <w:pPr>
        <w:numPr>
          <w:ilvl w:val="0"/>
          <w:numId w:val="2"/>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Javier Agüero Águila</w:t>
      </w:r>
      <w:r w:rsidRPr="00E907A9">
        <w:rPr>
          <w:rFonts w:eastAsia="Times New Roman" w:cs="Times New Roman"/>
          <w:sz w:val="24"/>
          <w:szCs w:val="24"/>
          <w:lang w:eastAsia="fr-FR"/>
        </w:rPr>
        <w:t xml:space="preserve"> (Université Catholique de Maule) : « Deuil et travail de deuil : Chili un pays d’Antigones ».</w:t>
      </w:r>
    </w:p>
    <w:p w14:paraId="7E4E1C1F" w14:textId="77777777" w:rsidR="00E907A9" w:rsidRPr="00E907A9" w:rsidRDefault="00E907A9" w:rsidP="00E907A9">
      <w:pPr>
        <w:numPr>
          <w:ilvl w:val="0"/>
          <w:numId w:val="2"/>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Sara Fadabini </w:t>
      </w:r>
      <w:r w:rsidRPr="00E907A9">
        <w:rPr>
          <w:rFonts w:eastAsia="Times New Roman" w:cs="Times New Roman"/>
          <w:sz w:val="24"/>
          <w:szCs w:val="24"/>
          <w:lang w:eastAsia="fr-FR"/>
        </w:rPr>
        <w:t>(Université Paris 8) : « In-expérience, distraction, oubli : le travail du négatif selon Walter Benjamin ».</w:t>
      </w:r>
    </w:p>
    <w:p w14:paraId="1599C4F4" w14:textId="77777777" w:rsidR="00E907A9" w:rsidRPr="00E907A9" w:rsidRDefault="00E907A9" w:rsidP="00E907A9">
      <w:pPr>
        <w:numPr>
          <w:ilvl w:val="0"/>
          <w:numId w:val="2"/>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Julio Amando Morales Guerrero</w:t>
      </w:r>
      <w:r w:rsidRPr="00E907A9">
        <w:rPr>
          <w:rFonts w:eastAsia="Times New Roman" w:cs="Times New Roman"/>
          <w:sz w:val="24"/>
          <w:szCs w:val="24"/>
          <w:lang w:eastAsia="fr-FR"/>
        </w:rPr>
        <w:t xml:space="preserve"> (UdelaR) : « L’ego comme réduit de la négation chez Descartes ».</w:t>
      </w:r>
    </w:p>
    <w:p w14:paraId="47258980"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Pause déjeuner</w:t>
      </w:r>
    </w:p>
    <w:p w14:paraId="0618CA92"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14h30-16h30. Négation de la négation et Révolution</w:t>
      </w:r>
      <w:r w:rsidRPr="00E907A9">
        <w:rPr>
          <w:rFonts w:eastAsia="Times New Roman" w:cs="Times New Roman"/>
          <w:sz w:val="24"/>
          <w:szCs w:val="24"/>
          <w:lang w:eastAsia="fr-FR"/>
        </w:rPr>
        <w:t xml:space="preserve">. </w:t>
      </w:r>
      <w:r w:rsidRPr="00E907A9">
        <w:rPr>
          <w:rFonts w:eastAsia="Times New Roman" w:cs="Times New Roman"/>
          <w:i/>
          <w:iCs/>
          <w:sz w:val="24"/>
          <w:szCs w:val="24"/>
          <w:lang w:eastAsia="fr-FR"/>
        </w:rPr>
        <w:t>Table ronde à partir de contributions écrites</w:t>
      </w:r>
      <w:r w:rsidRPr="00E907A9">
        <w:rPr>
          <w:rFonts w:eastAsia="Times New Roman" w:cs="Times New Roman"/>
          <w:sz w:val="24"/>
          <w:szCs w:val="24"/>
          <w:lang w:eastAsia="fr-FR"/>
        </w:rPr>
        <w:br/>
        <w:t>Présidents de séance : Bertrand Ogilvie (LLCP/Université Paris 8) et Claudia Gutierrez (Université du Chili)</w:t>
      </w:r>
    </w:p>
    <w:p w14:paraId="001FF911" w14:textId="77777777" w:rsidR="00E907A9" w:rsidRPr="00E907A9" w:rsidRDefault="00E907A9" w:rsidP="00E907A9">
      <w:pPr>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Étienne Balibar </w:t>
      </w:r>
      <w:r w:rsidRPr="00E907A9">
        <w:rPr>
          <w:rFonts w:eastAsia="Times New Roman" w:cs="Times New Roman"/>
          <w:sz w:val="24"/>
          <w:szCs w:val="24"/>
          <w:lang w:eastAsia="fr-FR"/>
        </w:rPr>
        <w:t xml:space="preserve">(Université de Nanterre), </w:t>
      </w:r>
      <w:r w:rsidRPr="00E907A9">
        <w:rPr>
          <w:rFonts w:eastAsia="Times New Roman" w:cs="Times New Roman"/>
          <w:b/>
          <w:bCs/>
          <w:sz w:val="24"/>
          <w:szCs w:val="24"/>
          <w:lang w:eastAsia="fr-FR"/>
        </w:rPr>
        <w:t xml:space="preserve">Aljandro Bilbao </w:t>
      </w:r>
      <w:r w:rsidRPr="00E907A9">
        <w:rPr>
          <w:rFonts w:eastAsia="Times New Roman" w:cs="Times New Roman"/>
          <w:sz w:val="24"/>
          <w:szCs w:val="24"/>
          <w:lang w:eastAsia="fr-FR"/>
        </w:rPr>
        <w:t xml:space="preserve">(Université de Los Lagos), </w:t>
      </w:r>
      <w:r w:rsidRPr="00E907A9">
        <w:rPr>
          <w:rFonts w:eastAsia="Times New Roman" w:cs="Times New Roman"/>
          <w:b/>
          <w:bCs/>
          <w:sz w:val="24"/>
          <w:szCs w:val="24"/>
          <w:lang w:eastAsia="fr-FR"/>
        </w:rPr>
        <w:t>Yves Duroux</w:t>
      </w:r>
      <w:r w:rsidRPr="00E907A9">
        <w:rPr>
          <w:rFonts w:eastAsia="Times New Roman" w:cs="Times New Roman"/>
          <w:sz w:val="24"/>
          <w:szCs w:val="24"/>
          <w:lang w:eastAsia="fr-FR"/>
        </w:rPr>
        <w:t xml:space="preserve"> (CNRS), </w:t>
      </w:r>
      <w:r w:rsidRPr="00E907A9">
        <w:rPr>
          <w:rFonts w:eastAsia="Times New Roman" w:cs="Times New Roman"/>
          <w:b/>
          <w:bCs/>
          <w:sz w:val="24"/>
          <w:szCs w:val="24"/>
          <w:lang w:eastAsia="fr-FR"/>
        </w:rPr>
        <w:t>Matthieu Renault</w:t>
      </w:r>
      <w:r w:rsidRPr="00E907A9">
        <w:rPr>
          <w:rFonts w:eastAsia="Times New Roman" w:cs="Times New Roman"/>
          <w:sz w:val="24"/>
          <w:szCs w:val="24"/>
          <w:lang w:eastAsia="fr-FR"/>
        </w:rPr>
        <w:t xml:space="preserve"> (LLCP/Université Paris 8), </w:t>
      </w:r>
      <w:r w:rsidRPr="00E907A9">
        <w:rPr>
          <w:rFonts w:eastAsia="Times New Roman" w:cs="Times New Roman"/>
          <w:b/>
          <w:bCs/>
          <w:sz w:val="24"/>
          <w:szCs w:val="24"/>
          <w:lang w:eastAsia="fr-FR"/>
        </w:rPr>
        <w:t>Thamy Ayouch</w:t>
      </w:r>
      <w:r w:rsidRPr="00E907A9">
        <w:rPr>
          <w:rFonts w:eastAsia="Times New Roman" w:cs="Times New Roman"/>
          <w:sz w:val="24"/>
          <w:szCs w:val="24"/>
          <w:lang w:eastAsia="fr-FR"/>
        </w:rPr>
        <w:t xml:space="preserve"> (Université Paris Cité).</w:t>
      </w:r>
    </w:p>
    <w:p w14:paraId="65A2B33A" w14:textId="77777777" w:rsidR="00E907A9" w:rsidRPr="00E907A9" w:rsidRDefault="00E907A9" w:rsidP="00E907A9">
      <w:pPr>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2DC29ECD" w14:textId="77777777" w:rsidR="00E907A9" w:rsidRPr="00E907A9" w:rsidRDefault="004E4423" w:rsidP="00E907A9">
      <w:pPr>
        <w:contextualSpacing w:val="0"/>
        <w:jc w:val="left"/>
        <w:rPr>
          <w:rFonts w:eastAsia="Times New Roman" w:cs="Times New Roman"/>
          <w:sz w:val="24"/>
          <w:szCs w:val="24"/>
          <w:lang w:eastAsia="fr-FR"/>
        </w:rPr>
      </w:pPr>
      <w:r w:rsidRPr="004E4423">
        <w:rPr>
          <w:rFonts w:eastAsia="Times New Roman" w:cs="Times New Roman"/>
          <w:noProof/>
          <w:sz w:val="24"/>
          <w:szCs w:val="24"/>
          <w:lang w:eastAsia="fr-FR"/>
        </w:rPr>
        <w:pict w14:anchorId="45E36BEA">
          <v:rect id="_x0000_i1027" alt="" style="width:453.6pt;height:.05pt;mso-width-percent:0;mso-height-percent:0;mso-width-percent:0;mso-height-percent:0" o:hralign="center" o:hrstd="t" o:hr="t" fillcolor="#a0a0a0" stroked="f"/>
        </w:pict>
      </w:r>
    </w:p>
    <w:p w14:paraId="1E52E176" w14:textId="77777777" w:rsidR="00E907A9" w:rsidRPr="00E907A9" w:rsidRDefault="00E907A9" w:rsidP="00E907A9">
      <w:pPr>
        <w:spacing w:before="100" w:beforeAutospacing="1" w:after="100" w:afterAutospacing="1"/>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6CA02E2D"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b/>
          <w:bCs/>
          <w:sz w:val="24"/>
          <w:szCs w:val="24"/>
          <w:lang w:eastAsia="fr-FR"/>
        </w:rPr>
        <w:t>Mercredi 31 mai 2023</w:t>
      </w:r>
      <w:r w:rsidRPr="00E907A9">
        <w:rPr>
          <w:rFonts w:eastAsia="Times New Roman" w:cs="Times New Roman"/>
          <w:b/>
          <w:bCs/>
          <w:sz w:val="24"/>
          <w:szCs w:val="24"/>
          <w:lang w:eastAsia="fr-FR"/>
        </w:rPr>
        <w:br/>
        <w:t>Université Paris Cité – Salle des thèses</w:t>
      </w:r>
    </w:p>
    <w:p w14:paraId="58186B08"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8h30. Ouverture</w:t>
      </w:r>
      <w:r w:rsidRPr="00E907A9">
        <w:rPr>
          <w:rFonts w:eastAsia="Times New Roman" w:cs="Times New Roman"/>
          <w:sz w:val="24"/>
          <w:szCs w:val="24"/>
          <w:lang w:eastAsia="fr-FR"/>
        </w:rPr>
        <w:br/>
        <w:t>Marie Cuillerai (LCSP/Université Paris Cité) et Anne Kupiec</w:t>
      </w:r>
      <w:r w:rsidRPr="00E907A9">
        <w:rPr>
          <w:rFonts w:eastAsia="Times New Roman" w:cs="Times New Roman"/>
          <w:b/>
          <w:bCs/>
          <w:sz w:val="24"/>
          <w:szCs w:val="24"/>
          <w:lang w:eastAsia="fr-FR"/>
        </w:rPr>
        <w:t xml:space="preserve"> </w:t>
      </w:r>
      <w:r w:rsidRPr="00E907A9">
        <w:rPr>
          <w:rFonts w:eastAsia="Times New Roman" w:cs="Times New Roman"/>
          <w:sz w:val="24"/>
          <w:szCs w:val="24"/>
          <w:lang w:eastAsia="fr-FR"/>
        </w:rPr>
        <w:t>(LCSP/Université Paris Cité).</w:t>
      </w:r>
    </w:p>
    <w:p w14:paraId="3BCF0752"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8h45-10h. Bifurcation versus négation de la négation ? Les enjeux stratégiques de l’interruption I</w:t>
      </w:r>
      <w:r w:rsidRPr="00E907A9">
        <w:rPr>
          <w:rFonts w:eastAsia="Times New Roman" w:cs="Times New Roman"/>
          <w:sz w:val="24"/>
          <w:szCs w:val="24"/>
          <w:lang w:eastAsia="fr-FR"/>
        </w:rPr>
        <w:br/>
        <w:t>Présidents de séance : Martín Macías Sorondo (LLCP/Université Paris 8) et Silvana Toroba (Université Catholique de São Paulo)</w:t>
      </w:r>
    </w:p>
    <w:p w14:paraId="1058A078" w14:textId="77777777" w:rsidR="00E907A9" w:rsidRPr="00E907A9" w:rsidRDefault="00E907A9" w:rsidP="00E907A9">
      <w:pPr>
        <w:numPr>
          <w:ilvl w:val="0"/>
          <w:numId w:val="3"/>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Elias Emir Perez </w:t>
      </w:r>
      <w:r w:rsidRPr="00E907A9">
        <w:rPr>
          <w:rFonts w:eastAsia="Times New Roman" w:cs="Times New Roman"/>
          <w:sz w:val="24"/>
          <w:szCs w:val="24"/>
          <w:lang w:eastAsia="fr-FR"/>
        </w:rPr>
        <w:t>(LLCP/Université Paris 8/Casa de Filosofía de Montevideo) : « Exode et bifurcation ».</w:t>
      </w:r>
    </w:p>
    <w:p w14:paraId="3310E09B" w14:textId="77777777" w:rsidR="00E907A9" w:rsidRPr="00E907A9" w:rsidRDefault="00E907A9" w:rsidP="00E907A9">
      <w:pPr>
        <w:numPr>
          <w:ilvl w:val="0"/>
          <w:numId w:val="3"/>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Obed Frausto Gatica </w:t>
      </w:r>
      <w:r w:rsidRPr="00E907A9">
        <w:rPr>
          <w:rFonts w:eastAsia="Times New Roman" w:cs="Times New Roman"/>
          <w:sz w:val="24"/>
          <w:szCs w:val="24"/>
          <w:lang w:eastAsia="fr-FR"/>
        </w:rPr>
        <w:t>(Université d’État de Ball) : « Négativité et la mort dans la politique ».</w:t>
      </w:r>
    </w:p>
    <w:p w14:paraId="298558F3" w14:textId="77777777" w:rsidR="00E907A9" w:rsidRPr="00E907A9" w:rsidRDefault="00E907A9" w:rsidP="00E907A9">
      <w:pPr>
        <w:numPr>
          <w:ilvl w:val="0"/>
          <w:numId w:val="3"/>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Alma Bolón</w:t>
      </w:r>
      <w:r w:rsidRPr="00E907A9">
        <w:rPr>
          <w:rFonts w:eastAsia="Times New Roman" w:cs="Times New Roman"/>
          <w:sz w:val="24"/>
          <w:szCs w:val="24"/>
          <w:lang w:eastAsia="fr-FR"/>
        </w:rPr>
        <w:t xml:space="preserve"> (UdelaR) : « Langage et négation ».</w:t>
      </w:r>
    </w:p>
    <w:p w14:paraId="7BB2366B"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10h-11h15. Bifurcation versus négation de la négation ? Les enjeux stratégiques de l’interruption II</w:t>
      </w:r>
      <w:r w:rsidRPr="00E907A9">
        <w:rPr>
          <w:rFonts w:eastAsia="Times New Roman" w:cs="Times New Roman"/>
          <w:sz w:val="24"/>
          <w:szCs w:val="24"/>
          <w:lang w:eastAsia="fr-FR"/>
        </w:rPr>
        <w:br/>
        <w:t>Présidents de séance : Nelson Vallejo-Gomez (IGEN) et Angélica Montes (RIPC/FMSH)</w:t>
      </w:r>
    </w:p>
    <w:p w14:paraId="7EDEA665" w14:textId="77777777" w:rsidR="00E907A9" w:rsidRPr="00E907A9" w:rsidRDefault="00E907A9" w:rsidP="00E907A9">
      <w:pPr>
        <w:numPr>
          <w:ilvl w:val="0"/>
          <w:numId w:val="4"/>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Barbara Zauli</w:t>
      </w:r>
      <w:r w:rsidRPr="00E907A9">
        <w:rPr>
          <w:rFonts w:eastAsia="Times New Roman" w:cs="Times New Roman"/>
          <w:sz w:val="24"/>
          <w:szCs w:val="24"/>
          <w:lang w:eastAsia="fr-FR"/>
        </w:rPr>
        <w:t xml:space="preserve"> (CIPh/Université Paris 8/Université Paris Cité) : « Éloge de l’informe ».</w:t>
      </w:r>
    </w:p>
    <w:p w14:paraId="3EA276E3" w14:textId="77777777" w:rsidR="00E907A9" w:rsidRPr="00E907A9" w:rsidRDefault="00E907A9" w:rsidP="00E907A9">
      <w:pPr>
        <w:numPr>
          <w:ilvl w:val="0"/>
          <w:numId w:val="4"/>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Alfredo Sánchez Santiago</w:t>
      </w:r>
      <w:r w:rsidRPr="00E907A9">
        <w:rPr>
          <w:rFonts w:eastAsia="Times New Roman" w:cs="Times New Roman"/>
          <w:sz w:val="24"/>
          <w:szCs w:val="24"/>
          <w:lang w:eastAsia="fr-FR"/>
        </w:rPr>
        <w:t xml:space="preserve"> (Université Computence de Madrid) : « Politique, impolitique, ultrapolitique ».</w:t>
      </w:r>
    </w:p>
    <w:p w14:paraId="79B7C897" w14:textId="77777777" w:rsidR="00E907A9" w:rsidRPr="00E907A9" w:rsidRDefault="00E907A9" w:rsidP="00E907A9">
      <w:pPr>
        <w:numPr>
          <w:ilvl w:val="0"/>
          <w:numId w:val="4"/>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Behrang Pourhosseini</w:t>
      </w:r>
      <w:r w:rsidRPr="00E907A9">
        <w:rPr>
          <w:rFonts w:eastAsia="Times New Roman" w:cs="Times New Roman"/>
          <w:sz w:val="24"/>
          <w:szCs w:val="24"/>
          <w:lang w:eastAsia="fr-FR"/>
        </w:rPr>
        <w:t xml:space="preserve"> (LLCP/Université Paris 8) : « Le partage de l’insensible ».</w:t>
      </w:r>
    </w:p>
    <w:p w14:paraId="1A9738CD"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Pause</w:t>
      </w:r>
    </w:p>
    <w:p w14:paraId="366AD256"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11h15-12h. Patrick Vauday (LLCP/Université Paris 8) : « Bifurcations versus négation »</w:t>
      </w:r>
      <w:r w:rsidRPr="00E907A9">
        <w:rPr>
          <w:rFonts w:eastAsia="Times New Roman" w:cs="Times New Roman"/>
          <w:sz w:val="24"/>
          <w:szCs w:val="24"/>
          <w:lang w:eastAsia="fr-FR"/>
        </w:rPr>
        <w:br/>
        <w:t>Répondants : Elena Donato (Université de Buenos Aires) et Behrang Pourhosseini (LLCP/Université Paris 8)</w:t>
      </w:r>
    </w:p>
    <w:p w14:paraId="3B13FA1F"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Pause déjeuner</w:t>
      </w:r>
    </w:p>
    <w:p w14:paraId="086F38AE"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14h-15h45. Les luttes contemporaines et la mise en scène du visible I</w:t>
      </w:r>
      <w:r w:rsidRPr="00E907A9">
        <w:rPr>
          <w:rFonts w:eastAsia="Times New Roman" w:cs="Times New Roman"/>
          <w:sz w:val="24"/>
          <w:szCs w:val="24"/>
          <w:lang w:eastAsia="fr-FR"/>
        </w:rPr>
        <w:br/>
        <w:t>Présidentes de séances : Amalia Boyer (Université de Rosario) et Gisèle Amaya Dal Bó (IDPS/Université Sorbonne Paris Nord)</w:t>
      </w:r>
    </w:p>
    <w:p w14:paraId="2DDE0E47" w14:textId="77777777" w:rsidR="00E907A9" w:rsidRPr="00E907A9" w:rsidRDefault="00E907A9" w:rsidP="00E907A9">
      <w:pPr>
        <w:numPr>
          <w:ilvl w:val="0"/>
          <w:numId w:val="5"/>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Gustavo Chataigner </w:t>
      </w:r>
      <w:r w:rsidRPr="00E907A9">
        <w:rPr>
          <w:rFonts w:eastAsia="Times New Roman" w:cs="Times New Roman"/>
          <w:sz w:val="24"/>
          <w:szCs w:val="24"/>
          <w:lang w:eastAsia="fr-FR"/>
        </w:rPr>
        <w:t>(Université Catholique de Maule) : « Marx et la politique : entre critique et description ». (</w:t>
      </w:r>
      <w:proofErr w:type="gramStart"/>
      <w:r w:rsidRPr="00E907A9">
        <w:rPr>
          <w:rFonts w:eastAsia="Times New Roman" w:cs="Times New Roman"/>
          <w:sz w:val="24"/>
          <w:szCs w:val="24"/>
          <w:lang w:eastAsia="fr-FR"/>
        </w:rPr>
        <w:t>visio</w:t>
      </w:r>
      <w:proofErr w:type="gramEnd"/>
      <w:r w:rsidRPr="00E907A9">
        <w:rPr>
          <w:rFonts w:eastAsia="Times New Roman" w:cs="Times New Roman"/>
          <w:sz w:val="24"/>
          <w:szCs w:val="24"/>
          <w:lang w:eastAsia="fr-FR"/>
        </w:rPr>
        <w:t>)</w:t>
      </w:r>
    </w:p>
    <w:p w14:paraId="3AD693EF" w14:textId="77777777" w:rsidR="00E907A9" w:rsidRPr="00E907A9" w:rsidRDefault="00E907A9" w:rsidP="00E907A9">
      <w:pPr>
        <w:numPr>
          <w:ilvl w:val="0"/>
          <w:numId w:val="5"/>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Sameh Dellaï</w:t>
      </w:r>
      <w:r w:rsidRPr="00E907A9">
        <w:rPr>
          <w:rFonts w:eastAsia="Times New Roman" w:cs="Times New Roman"/>
          <w:sz w:val="24"/>
          <w:szCs w:val="24"/>
          <w:lang w:eastAsia="fr-FR"/>
        </w:rPr>
        <w:t xml:space="preserve"> (LLCP/Université Paris 8/PHILAB/Université de Tunis) : « Marx, un héritier critique de Feuerbach : l’enjeu d’une négativité ».</w:t>
      </w:r>
    </w:p>
    <w:p w14:paraId="54F5FF01" w14:textId="77777777" w:rsidR="00E907A9" w:rsidRPr="00E907A9" w:rsidRDefault="00E907A9" w:rsidP="00E907A9">
      <w:pPr>
        <w:numPr>
          <w:ilvl w:val="0"/>
          <w:numId w:val="5"/>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Inés Molina Navea</w:t>
      </w:r>
      <w:r w:rsidRPr="00E907A9">
        <w:rPr>
          <w:rFonts w:eastAsia="Times New Roman" w:cs="Times New Roman"/>
          <w:sz w:val="24"/>
          <w:szCs w:val="24"/>
          <w:lang w:eastAsia="fr-FR"/>
        </w:rPr>
        <w:t xml:space="preserve"> (UPHF/Université de Séville) : « Les peintres mécaniques ou l’art du sacrifice ».</w:t>
      </w:r>
    </w:p>
    <w:p w14:paraId="7C44B8A1" w14:textId="77777777" w:rsidR="00E907A9" w:rsidRPr="00E907A9" w:rsidRDefault="00E907A9" w:rsidP="00E907A9">
      <w:pPr>
        <w:numPr>
          <w:ilvl w:val="0"/>
          <w:numId w:val="5"/>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Ana Sanchez</w:t>
      </w:r>
      <w:r w:rsidRPr="00E907A9">
        <w:rPr>
          <w:rFonts w:eastAsia="Times New Roman" w:cs="Times New Roman"/>
          <w:sz w:val="24"/>
          <w:szCs w:val="24"/>
          <w:lang w:eastAsia="fr-FR"/>
        </w:rPr>
        <w:t xml:space="preserve"> (Université de Séville) : « No lleguéis a conclusiones (Ne tirez pas de conclusions) ».</w:t>
      </w:r>
    </w:p>
    <w:p w14:paraId="736BEE93" w14:textId="77777777" w:rsidR="00E907A9" w:rsidRPr="00E907A9" w:rsidRDefault="00E907A9" w:rsidP="00E907A9">
      <w:pPr>
        <w:numPr>
          <w:ilvl w:val="0"/>
          <w:numId w:val="5"/>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Carla Carmona </w:t>
      </w:r>
      <w:r w:rsidRPr="00E907A9">
        <w:rPr>
          <w:rFonts w:eastAsia="Times New Roman" w:cs="Times New Roman"/>
          <w:sz w:val="24"/>
          <w:szCs w:val="24"/>
          <w:lang w:eastAsia="fr-FR"/>
        </w:rPr>
        <w:t>(Université de Séville) : « De la négation de la catégorie genrée à la reconnaissance des autres sensibilités ».</w:t>
      </w:r>
    </w:p>
    <w:p w14:paraId="0EAC616F"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16h-16h30. Carlos Perada : « De la force du négatif. Une réflexion de Rosario Castellanos »</w:t>
      </w:r>
      <w:r w:rsidRPr="00E907A9">
        <w:rPr>
          <w:rFonts w:eastAsia="Times New Roman" w:cs="Times New Roman"/>
          <w:sz w:val="24"/>
          <w:szCs w:val="24"/>
          <w:lang w:eastAsia="fr-FR"/>
        </w:rPr>
        <w:br/>
        <w:t>Répondants : Martín Macías Sorondo (LLCP/Université Paris 8) et Julien Rabachou (Université Lyon III/CIPh)</w:t>
      </w:r>
    </w:p>
    <w:p w14:paraId="0622A5B0"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16h30-17h. Monsieur l’Ambassadeur Philippe Bastelica, Madame la Rectrice Michèle Gendreau-Massaloux et Monsieur l’Inspecteur général Denis Rolland</w:t>
      </w:r>
    </w:p>
    <w:p w14:paraId="7A3AF38D"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17h-17h30. Pierre-François Moreau : « Le négatif chez Spinoza »</w:t>
      </w:r>
      <w:r w:rsidRPr="00E907A9">
        <w:rPr>
          <w:rFonts w:eastAsia="Times New Roman" w:cs="Times New Roman"/>
          <w:sz w:val="24"/>
          <w:szCs w:val="24"/>
          <w:lang w:eastAsia="fr-FR"/>
        </w:rPr>
        <w:br/>
        <w:t>Répondants : Stéphane Douailler (LLCP/Université Paris 8), Sebastian Koch (Université Paris I) et Elen Pimentel (LLCP/Université Paris 8)</w:t>
      </w:r>
    </w:p>
    <w:p w14:paraId="429E6547"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17h30-19h. Les luttes contemporaines et la mise en scène du visible II</w:t>
      </w:r>
      <w:r w:rsidRPr="00E907A9">
        <w:rPr>
          <w:rFonts w:eastAsia="Times New Roman" w:cs="Times New Roman"/>
          <w:sz w:val="24"/>
          <w:szCs w:val="24"/>
          <w:lang w:eastAsia="fr-FR"/>
        </w:rPr>
        <w:br/>
        <w:t>Présidents de séance : Maurizio Coppola (CESDIP/CNRS) et Julie Alfonsi (LCSP/Université Paris Cité)</w:t>
      </w:r>
    </w:p>
    <w:p w14:paraId="51A034C6" w14:textId="77777777" w:rsidR="00E907A9" w:rsidRPr="00E907A9" w:rsidRDefault="00E907A9" w:rsidP="00E907A9">
      <w:pPr>
        <w:numPr>
          <w:ilvl w:val="0"/>
          <w:numId w:val="6"/>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Rachid Dehdouh</w:t>
      </w:r>
      <w:r w:rsidRPr="00E907A9">
        <w:rPr>
          <w:rFonts w:eastAsia="Times New Roman" w:cs="Times New Roman"/>
          <w:sz w:val="24"/>
          <w:szCs w:val="24"/>
          <w:lang w:eastAsia="fr-FR"/>
        </w:rPr>
        <w:t xml:space="preserve"> (Université Mentouri de Constantine) : « La numérisation galopante de la vie humaine : pharmakon ou désindividuation et paupérisation accélérée de l’intelligence selon B. Stiegler ».</w:t>
      </w:r>
    </w:p>
    <w:p w14:paraId="0A1583EC" w14:textId="77777777" w:rsidR="00E907A9" w:rsidRPr="00E907A9" w:rsidRDefault="00E907A9" w:rsidP="00E907A9">
      <w:pPr>
        <w:numPr>
          <w:ilvl w:val="0"/>
          <w:numId w:val="6"/>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Francisco Verardi Bocca</w:t>
      </w:r>
      <w:r w:rsidRPr="00E907A9">
        <w:rPr>
          <w:rFonts w:eastAsia="Times New Roman" w:cs="Times New Roman"/>
          <w:sz w:val="24"/>
          <w:szCs w:val="24"/>
          <w:lang w:eastAsia="fr-FR"/>
        </w:rPr>
        <w:t xml:space="preserve"> (Université Catholique de Paraná) : « La négation, comprise par la psychanalyse ». (</w:t>
      </w:r>
      <w:proofErr w:type="gramStart"/>
      <w:r w:rsidRPr="00E907A9">
        <w:rPr>
          <w:rFonts w:eastAsia="Times New Roman" w:cs="Times New Roman"/>
          <w:sz w:val="24"/>
          <w:szCs w:val="24"/>
          <w:lang w:eastAsia="fr-FR"/>
        </w:rPr>
        <w:t>visio</w:t>
      </w:r>
      <w:proofErr w:type="gramEnd"/>
      <w:r w:rsidRPr="00E907A9">
        <w:rPr>
          <w:rFonts w:eastAsia="Times New Roman" w:cs="Times New Roman"/>
          <w:sz w:val="24"/>
          <w:szCs w:val="24"/>
          <w:lang w:eastAsia="fr-FR"/>
        </w:rPr>
        <w:t>)</w:t>
      </w:r>
    </w:p>
    <w:p w14:paraId="7672AF1A" w14:textId="77777777" w:rsidR="00E907A9" w:rsidRPr="00E907A9" w:rsidRDefault="00E907A9" w:rsidP="00E907A9">
      <w:pPr>
        <w:numPr>
          <w:ilvl w:val="0"/>
          <w:numId w:val="6"/>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Rodolpho Venturini</w:t>
      </w:r>
      <w:r w:rsidRPr="00E907A9">
        <w:rPr>
          <w:rFonts w:eastAsia="Times New Roman" w:cs="Times New Roman"/>
          <w:sz w:val="24"/>
          <w:szCs w:val="24"/>
          <w:lang w:eastAsia="fr-FR"/>
        </w:rPr>
        <w:t xml:space="preserve"> (Université Fédérale du Minas Gervais/Université Paris 8) : « L’autoritarisme micropolique ».</w:t>
      </w:r>
    </w:p>
    <w:p w14:paraId="28B46565" w14:textId="77777777" w:rsidR="00E907A9" w:rsidRPr="00E907A9" w:rsidRDefault="00E907A9" w:rsidP="00E907A9">
      <w:pPr>
        <w:numPr>
          <w:ilvl w:val="0"/>
          <w:numId w:val="6"/>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Ricardo Viscardi</w:t>
      </w:r>
      <w:r w:rsidRPr="00E907A9">
        <w:rPr>
          <w:rFonts w:eastAsia="Times New Roman" w:cs="Times New Roman"/>
          <w:sz w:val="24"/>
          <w:szCs w:val="24"/>
          <w:lang w:eastAsia="fr-FR"/>
        </w:rPr>
        <w:t xml:space="preserve"> (UdelaR) : « La négation-à-venir n’a guère d’avenir. La question du déplacement ». (</w:t>
      </w:r>
      <w:proofErr w:type="gramStart"/>
      <w:r w:rsidRPr="00E907A9">
        <w:rPr>
          <w:rFonts w:eastAsia="Times New Roman" w:cs="Times New Roman"/>
          <w:sz w:val="24"/>
          <w:szCs w:val="24"/>
          <w:lang w:eastAsia="fr-FR"/>
        </w:rPr>
        <w:t>visio</w:t>
      </w:r>
      <w:proofErr w:type="gramEnd"/>
      <w:r w:rsidRPr="00E907A9">
        <w:rPr>
          <w:rFonts w:eastAsia="Times New Roman" w:cs="Times New Roman"/>
          <w:sz w:val="24"/>
          <w:szCs w:val="24"/>
          <w:lang w:eastAsia="fr-FR"/>
        </w:rPr>
        <w:t>)</w:t>
      </w:r>
    </w:p>
    <w:p w14:paraId="2BA28B5D" w14:textId="77777777" w:rsidR="00E907A9" w:rsidRPr="00E907A9" w:rsidRDefault="00E907A9" w:rsidP="00E907A9">
      <w:pPr>
        <w:numPr>
          <w:ilvl w:val="0"/>
          <w:numId w:val="6"/>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Gustavo Celedón</w:t>
      </w:r>
      <w:r w:rsidRPr="00E907A9">
        <w:rPr>
          <w:rFonts w:eastAsia="Times New Roman" w:cs="Times New Roman"/>
          <w:sz w:val="24"/>
          <w:szCs w:val="24"/>
          <w:lang w:eastAsia="fr-FR"/>
        </w:rPr>
        <w:t xml:space="preserve"> (Université de Valparaiso) : « Certains discours des "nouvelles époques" et leurs efficaces négations souterraines ».</w:t>
      </w:r>
    </w:p>
    <w:p w14:paraId="15C9470E" w14:textId="77777777" w:rsidR="00E907A9" w:rsidRPr="00E907A9" w:rsidRDefault="00E907A9" w:rsidP="00E907A9">
      <w:pPr>
        <w:numPr>
          <w:ilvl w:val="0"/>
          <w:numId w:val="6"/>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Federico Rodríguez Gomez</w:t>
      </w:r>
      <w:r w:rsidRPr="00E907A9">
        <w:rPr>
          <w:rFonts w:eastAsia="Times New Roman" w:cs="Times New Roman"/>
          <w:sz w:val="24"/>
          <w:szCs w:val="24"/>
          <w:lang w:eastAsia="fr-FR"/>
        </w:rPr>
        <w:t xml:space="preserve"> (Université de Séville) : « Logique du non ». (</w:t>
      </w:r>
      <w:proofErr w:type="gramStart"/>
      <w:r w:rsidRPr="00E907A9">
        <w:rPr>
          <w:rFonts w:eastAsia="Times New Roman" w:cs="Times New Roman"/>
          <w:sz w:val="24"/>
          <w:szCs w:val="24"/>
          <w:lang w:eastAsia="fr-FR"/>
        </w:rPr>
        <w:t>visio</w:t>
      </w:r>
      <w:proofErr w:type="gramEnd"/>
      <w:r w:rsidRPr="00E907A9">
        <w:rPr>
          <w:rFonts w:eastAsia="Times New Roman" w:cs="Times New Roman"/>
          <w:sz w:val="24"/>
          <w:szCs w:val="24"/>
          <w:lang w:eastAsia="fr-FR"/>
        </w:rPr>
        <w:t>)</w:t>
      </w:r>
    </w:p>
    <w:p w14:paraId="65B79683" w14:textId="77777777" w:rsidR="00E907A9" w:rsidRPr="00E907A9" w:rsidRDefault="00E907A9" w:rsidP="00E907A9">
      <w:pPr>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4F1602CB" w14:textId="77777777" w:rsidR="00E907A9" w:rsidRPr="00E907A9" w:rsidRDefault="004E4423" w:rsidP="00E907A9">
      <w:pPr>
        <w:contextualSpacing w:val="0"/>
        <w:jc w:val="left"/>
        <w:rPr>
          <w:rFonts w:eastAsia="Times New Roman" w:cs="Times New Roman"/>
          <w:sz w:val="24"/>
          <w:szCs w:val="24"/>
          <w:lang w:eastAsia="fr-FR"/>
        </w:rPr>
      </w:pPr>
      <w:r w:rsidRPr="004E4423">
        <w:rPr>
          <w:rFonts w:eastAsia="Times New Roman" w:cs="Times New Roman"/>
          <w:noProof/>
          <w:sz w:val="24"/>
          <w:szCs w:val="24"/>
          <w:lang w:eastAsia="fr-FR"/>
        </w:rPr>
        <w:pict w14:anchorId="40AFD204">
          <v:rect id="_x0000_i1026" alt="" style="width:453.6pt;height:.05pt;mso-width-percent:0;mso-height-percent:0;mso-width-percent:0;mso-height-percent:0" o:hralign="center" o:hrstd="t" o:hr="t" fillcolor="#a0a0a0" stroked="f"/>
        </w:pict>
      </w:r>
    </w:p>
    <w:p w14:paraId="1A761278" w14:textId="77777777" w:rsidR="00E907A9" w:rsidRPr="00E907A9" w:rsidRDefault="00E907A9" w:rsidP="00E907A9">
      <w:pPr>
        <w:spacing w:before="100" w:beforeAutospacing="1" w:after="100" w:afterAutospacing="1"/>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3EAF4E93"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b/>
          <w:bCs/>
          <w:sz w:val="24"/>
          <w:szCs w:val="24"/>
          <w:lang w:eastAsia="fr-FR"/>
        </w:rPr>
        <w:t>Jeudi 1er Juin 2023</w:t>
      </w:r>
      <w:r w:rsidRPr="00E907A9">
        <w:rPr>
          <w:rFonts w:eastAsia="Times New Roman" w:cs="Times New Roman"/>
          <w:sz w:val="24"/>
          <w:szCs w:val="24"/>
          <w:lang w:eastAsia="fr-FR"/>
        </w:rPr>
        <w:br/>
      </w:r>
      <w:r w:rsidRPr="00E907A9">
        <w:rPr>
          <w:rFonts w:eastAsia="Times New Roman" w:cs="Times New Roman"/>
          <w:b/>
          <w:bCs/>
          <w:sz w:val="24"/>
          <w:szCs w:val="24"/>
          <w:lang w:eastAsia="fr-FR"/>
        </w:rPr>
        <w:t>Université Paris Cité – Salle des thèses</w:t>
      </w:r>
    </w:p>
    <w:p w14:paraId="66663418"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8h30-9h. Márcia Tiburi (LLCP/Université Paris 8) : « Le complexe de bâtard : l’humiliation comme jeu de subjectivation dans le dispositif colonial »</w:t>
      </w:r>
      <w:r w:rsidRPr="00E907A9">
        <w:rPr>
          <w:rFonts w:eastAsia="Times New Roman" w:cs="Times New Roman"/>
          <w:sz w:val="24"/>
          <w:szCs w:val="24"/>
          <w:lang w:eastAsia="fr-FR"/>
        </w:rPr>
        <w:br/>
        <w:t>Répondants : Diogo Sardhina (Centre de Philosophie de l’Université de Lisbonne/LLCP/Université Paris 8) et Denis Rolland (IGEN)</w:t>
      </w:r>
    </w:p>
    <w:p w14:paraId="79E95CA0"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9h-11h. Dépasser ? « Éternelle affirmation de l’émancipation, éternellement je suis ton affirmation »</w:t>
      </w:r>
      <w:r w:rsidRPr="00E907A9">
        <w:rPr>
          <w:rFonts w:eastAsia="Times New Roman" w:cs="Times New Roman"/>
          <w:sz w:val="24"/>
          <w:szCs w:val="24"/>
          <w:lang w:eastAsia="fr-FR"/>
        </w:rPr>
        <w:br/>
        <w:t>Présidents de séance : Francisco Gordillo (Académie de Créteil) et Agostina Weler (LLCP/Université Paris 8/Université de Buenos Aires)</w:t>
      </w:r>
    </w:p>
    <w:p w14:paraId="08935326" w14:textId="77777777" w:rsidR="00E907A9" w:rsidRPr="00E907A9" w:rsidRDefault="00E907A9" w:rsidP="00E907A9">
      <w:pPr>
        <w:numPr>
          <w:ilvl w:val="0"/>
          <w:numId w:val="7"/>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Diogo Sardhina</w:t>
      </w:r>
      <w:r w:rsidRPr="00E907A9">
        <w:rPr>
          <w:rFonts w:eastAsia="Times New Roman" w:cs="Times New Roman"/>
          <w:sz w:val="24"/>
          <w:szCs w:val="24"/>
          <w:lang w:eastAsia="fr-FR"/>
        </w:rPr>
        <w:t xml:space="preserve"> (Centre de Philosophie de l’Université de Lisbonne/LLCP/Université Paris 8) : « Trois concepts d’émancipation »</w:t>
      </w:r>
    </w:p>
    <w:p w14:paraId="16E9975F" w14:textId="77777777" w:rsidR="00E907A9" w:rsidRPr="00E907A9" w:rsidRDefault="00E907A9" w:rsidP="00E907A9">
      <w:pPr>
        <w:numPr>
          <w:ilvl w:val="0"/>
          <w:numId w:val="7"/>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Jeremy Rafuse</w:t>
      </w:r>
      <w:r w:rsidRPr="00E907A9">
        <w:rPr>
          <w:rFonts w:eastAsia="Times New Roman" w:cs="Times New Roman"/>
          <w:sz w:val="24"/>
          <w:szCs w:val="24"/>
          <w:lang w:eastAsia="fr-FR"/>
        </w:rPr>
        <w:t xml:space="preserve"> (LLCP/Université Paris 8) : « Une perspective de l’avenir, selon Walter Benjamin »</w:t>
      </w:r>
    </w:p>
    <w:p w14:paraId="1A60E4B1" w14:textId="77777777" w:rsidR="00E907A9" w:rsidRPr="00E907A9" w:rsidRDefault="00E907A9" w:rsidP="00E907A9">
      <w:pPr>
        <w:numPr>
          <w:ilvl w:val="0"/>
          <w:numId w:val="7"/>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Didier Moreau</w:t>
      </w:r>
      <w:r w:rsidRPr="00E907A9">
        <w:rPr>
          <w:rFonts w:eastAsia="Times New Roman" w:cs="Times New Roman"/>
          <w:sz w:val="24"/>
          <w:szCs w:val="24"/>
          <w:lang w:eastAsia="fr-FR"/>
        </w:rPr>
        <w:t xml:space="preserve"> (LLCP/Experice/Université Paris 8) : « Rousseau et l’éducation négative »</w:t>
      </w:r>
    </w:p>
    <w:p w14:paraId="1232113A" w14:textId="77777777" w:rsidR="00E907A9" w:rsidRPr="00E907A9" w:rsidRDefault="00E907A9" w:rsidP="00E907A9">
      <w:pPr>
        <w:numPr>
          <w:ilvl w:val="0"/>
          <w:numId w:val="7"/>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Francisco Naishtat</w:t>
      </w:r>
      <w:r w:rsidRPr="00E907A9">
        <w:rPr>
          <w:rFonts w:eastAsia="Times New Roman" w:cs="Times New Roman"/>
          <w:sz w:val="24"/>
          <w:szCs w:val="24"/>
          <w:lang w:eastAsia="fr-FR"/>
        </w:rPr>
        <w:t xml:space="preserve"> (Université de Buenos Aires) : « Négation et indéterminabilité. Le non-humain comme altérité radicale et la question du post-humanisme : Mensch, Unmench, Übermench » (visio)</w:t>
      </w:r>
    </w:p>
    <w:p w14:paraId="25CB9705" w14:textId="77777777" w:rsidR="00E907A9" w:rsidRPr="00E907A9" w:rsidRDefault="00E907A9" w:rsidP="00E907A9">
      <w:pPr>
        <w:numPr>
          <w:ilvl w:val="0"/>
          <w:numId w:val="7"/>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Haydeé García Bravo</w:t>
      </w:r>
      <w:r w:rsidRPr="00E907A9">
        <w:rPr>
          <w:rFonts w:eastAsia="Times New Roman" w:cs="Times New Roman"/>
          <w:sz w:val="24"/>
          <w:szCs w:val="24"/>
          <w:lang w:eastAsia="fr-FR"/>
        </w:rPr>
        <w:t xml:space="preserve"> (CEIICH/Université Nationale Autonome du Mexique) et José Gandarilla (CEIICH/Université Nationale Autonome du Mexique) : « Politique et esthétique de la libération latino-américaine. Au-delà de la critique de la négativité du système »</w:t>
      </w:r>
    </w:p>
    <w:p w14:paraId="0E6D5018" w14:textId="77777777" w:rsidR="00E907A9" w:rsidRPr="00E907A9" w:rsidRDefault="00E907A9" w:rsidP="00E907A9">
      <w:pPr>
        <w:numPr>
          <w:ilvl w:val="0"/>
          <w:numId w:val="7"/>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Dalila Pinheiro da Silva</w:t>
      </w:r>
      <w:r w:rsidRPr="00E907A9">
        <w:rPr>
          <w:rFonts w:eastAsia="Times New Roman" w:cs="Times New Roman"/>
          <w:sz w:val="24"/>
          <w:szCs w:val="24"/>
          <w:lang w:eastAsia="fr-FR"/>
        </w:rPr>
        <w:t xml:space="preserve"> (Université de São Paulo) et Jean-Herold Paul (LLCP/Université Paris 8) : « Canguilhem, Kant et l’essai sur les grandeurs négatives »</w:t>
      </w:r>
    </w:p>
    <w:p w14:paraId="12A661D1"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Pause</w:t>
      </w:r>
    </w:p>
    <w:p w14:paraId="14035224"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11h15-12h15. Laura Llevadot : « C’est par le désir qu’ils nous gouvernent. Féminismes, an-arché et pulsion de mort »</w:t>
      </w:r>
      <w:r w:rsidRPr="00E907A9">
        <w:rPr>
          <w:rFonts w:eastAsia="Times New Roman" w:cs="Times New Roman"/>
          <w:sz w:val="24"/>
          <w:szCs w:val="24"/>
          <w:lang w:eastAsia="fr-FR"/>
        </w:rPr>
        <w:br/>
        <w:t>Répondants : Pauline Vermeren (LCSCP/Université Paris Cité/CIPh) et Mimose André (Université Paris 8/ENS de l’Université d’État d’Haïti)</w:t>
      </w:r>
    </w:p>
    <w:p w14:paraId="5E72DFEE"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Pause déjeuner</w:t>
      </w:r>
    </w:p>
    <w:p w14:paraId="780597C8"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14h-16h15. Le cercle des cercles et sa contre-épreuve I</w:t>
      </w:r>
      <w:r w:rsidRPr="00E907A9">
        <w:rPr>
          <w:rFonts w:eastAsia="Times New Roman" w:cs="Times New Roman"/>
          <w:sz w:val="24"/>
          <w:szCs w:val="24"/>
          <w:lang w:eastAsia="fr-FR"/>
        </w:rPr>
        <w:br/>
        <w:t>Présidents de séance : Renzo Ragghianti (Université de Rome) et Gustavo Celedón (Université de Valparaiso)</w:t>
      </w:r>
    </w:p>
    <w:p w14:paraId="099CCA32" w14:textId="77777777" w:rsidR="00E907A9" w:rsidRPr="00E907A9" w:rsidRDefault="00E907A9" w:rsidP="00E907A9">
      <w:pPr>
        <w:numPr>
          <w:ilvl w:val="0"/>
          <w:numId w:val="8"/>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Jimena Sosa</w:t>
      </w:r>
      <w:r w:rsidRPr="00E907A9">
        <w:rPr>
          <w:rFonts w:eastAsia="Times New Roman" w:cs="Times New Roman"/>
          <w:sz w:val="24"/>
          <w:szCs w:val="24"/>
          <w:lang w:eastAsia="fr-FR"/>
        </w:rPr>
        <w:t xml:space="preserve"> (Université de La Plata) : « Negar al oltro, un analisis de las representaciones identitarias en la revista "Sustencia" (1939-1943) de Tucuman ». (</w:t>
      </w:r>
      <w:proofErr w:type="gramStart"/>
      <w:r w:rsidRPr="00E907A9">
        <w:rPr>
          <w:rFonts w:eastAsia="Times New Roman" w:cs="Times New Roman"/>
          <w:sz w:val="24"/>
          <w:szCs w:val="24"/>
          <w:lang w:eastAsia="fr-FR"/>
        </w:rPr>
        <w:t>visio</w:t>
      </w:r>
      <w:proofErr w:type="gramEnd"/>
      <w:r w:rsidRPr="00E907A9">
        <w:rPr>
          <w:rFonts w:eastAsia="Times New Roman" w:cs="Times New Roman"/>
          <w:sz w:val="24"/>
          <w:szCs w:val="24"/>
          <w:lang w:eastAsia="fr-FR"/>
        </w:rPr>
        <w:t>)</w:t>
      </w:r>
    </w:p>
    <w:p w14:paraId="5F05A16D" w14:textId="77777777" w:rsidR="00E907A9" w:rsidRPr="00E907A9" w:rsidRDefault="00E907A9" w:rsidP="00E907A9">
      <w:pPr>
        <w:numPr>
          <w:ilvl w:val="0"/>
          <w:numId w:val="8"/>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Nathalie Périn </w:t>
      </w:r>
      <w:r w:rsidRPr="00E907A9">
        <w:rPr>
          <w:rFonts w:eastAsia="Times New Roman" w:cs="Times New Roman"/>
          <w:sz w:val="24"/>
          <w:szCs w:val="24"/>
          <w:lang w:eastAsia="fr-FR"/>
        </w:rPr>
        <w:t>(CIPh/LLCP/Université Paris 8) : « François Chatelet et "la nuit où toutes les vaches sont grises" »</w:t>
      </w:r>
    </w:p>
    <w:p w14:paraId="760EB473" w14:textId="77777777" w:rsidR="00E907A9" w:rsidRPr="00E907A9" w:rsidRDefault="00E907A9" w:rsidP="00E907A9">
      <w:pPr>
        <w:numPr>
          <w:ilvl w:val="0"/>
          <w:numId w:val="8"/>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Francisco Gordillo</w:t>
      </w:r>
      <w:r w:rsidRPr="00E907A9">
        <w:rPr>
          <w:rFonts w:eastAsia="Times New Roman" w:cs="Times New Roman"/>
          <w:sz w:val="24"/>
          <w:szCs w:val="24"/>
          <w:lang w:eastAsia="fr-FR"/>
        </w:rPr>
        <w:t xml:space="preserve"> (Académie de Créteil) : « Rêverie et négation de l’action dans le </w:t>
      </w:r>
      <w:r w:rsidRPr="00E907A9">
        <w:rPr>
          <w:rFonts w:eastAsia="Times New Roman" w:cs="Times New Roman"/>
          <w:i/>
          <w:iCs/>
          <w:sz w:val="24"/>
          <w:szCs w:val="24"/>
          <w:lang w:eastAsia="fr-FR"/>
        </w:rPr>
        <w:t>Livre de l’intranquilité</w:t>
      </w:r>
      <w:r w:rsidRPr="00E907A9">
        <w:rPr>
          <w:rFonts w:eastAsia="Times New Roman" w:cs="Times New Roman"/>
          <w:sz w:val="24"/>
          <w:szCs w:val="24"/>
          <w:lang w:eastAsia="fr-FR"/>
        </w:rPr>
        <w:t xml:space="preserve"> de Fernando Pessoa »</w:t>
      </w:r>
    </w:p>
    <w:p w14:paraId="2D2DA886" w14:textId="77777777" w:rsidR="00E907A9" w:rsidRPr="00E907A9" w:rsidRDefault="00E907A9" w:rsidP="00E907A9">
      <w:pPr>
        <w:numPr>
          <w:ilvl w:val="0"/>
          <w:numId w:val="8"/>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Jordi Carmona Hurtado</w:t>
      </w:r>
      <w:r w:rsidRPr="00E907A9">
        <w:rPr>
          <w:rFonts w:eastAsia="Times New Roman" w:cs="Times New Roman"/>
          <w:sz w:val="24"/>
          <w:szCs w:val="24"/>
          <w:lang w:eastAsia="fr-FR"/>
        </w:rPr>
        <w:t xml:space="preserve"> (Université de Grenade) : « Sur des usages non dialectiques de la négation traversant les Pyrénées il n’y a pas tellement longtemps : les luttes contre le pouvoir, entre le gauchisme (Michel Foucault) et la pensée acrate (Augustin Garcia Calvo) »</w:t>
      </w:r>
    </w:p>
    <w:p w14:paraId="4BA6E330" w14:textId="77777777" w:rsidR="00E907A9" w:rsidRPr="00E907A9" w:rsidRDefault="00E907A9" w:rsidP="00E907A9">
      <w:pPr>
        <w:numPr>
          <w:ilvl w:val="0"/>
          <w:numId w:val="8"/>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Claude Calixte</w:t>
      </w:r>
      <w:r w:rsidRPr="00E907A9">
        <w:rPr>
          <w:rFonts w:eastAsia="Times New Roman" w:cs="Times New Roman"/>
          <w:sz w:val="24"/>
          <w:szCs w:val="24"/>
          <w:lang w:eastAsia="fr-FR"/>
        </w:rPr>
        <w:t xml:space="preserve"> (ENS de l’Université d’État d’Haïti) : « Tragédie ou prix de la nuance ? Négationisme, langues, éducation, culture et identité. Traduire Descartes en Haïti »</w:t>
      </w:r>
    </w:p>
    <w:p w14:paraId="5C667F5A"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16h15-17h15. Le cercle des cercles et sa contre-épreuve II</w:t>
      </w:r>
      <w:r w:rsidRPr="00E907A9">
        <w:rPr>
          <w:rFonts w:eastAsia="Times New Roman" w:cs="Times New Roman"/>
          <w:sz w:val="24"/>
          <w:szCs w:val="24"/>
          <w:lang w:eastAsia="fr-FR"/>
        </w:rPr>
        <w:br/>
        <w:t>Présidents de séance : Teresa Montealegre (Université d’Aix-Marseille) et Georges Lomné (Université Gustave Eiffel)</w:t>
      </w:r>
    </w:p>
    <w:p w14:paraId="63309482" w14:textId="77777777" w:rsidR="00E907A9" w:rsidRPr="00E907A9" w:rsidRDefault="00E907A9" w:rsidP="00E907A9">
      <w:pPr>
        <w:numPr>
          <w:ilvl w:val="0"/>
          <w:numId w:val="9"/>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Baptiste Gillier</w:t>
      </w:r>
      <w:r w:rsidRPr="00E907A9">
        <w:rPr>
          <w:rFonts w:eastAsia="Times New Roman" w:cs="Times New Roman"/>
          <w:sz w:val="24"/>
          <w:szCs w:val="24"/>
          <w:lang w:eastAsia="fr-FR"/>
        </w:rPr>
        <w:t xml:space="preserve"> (Académie de Paris/EHESS) : « Narcisse en Amérique : petit exercice d’épistémologie critique »</w:t>
      </w:r>
    </w:p>
    <w:p w14:paraId="59BE1FE2" w14:textId="77777777" w:rsidR="00E907A9" w:rsidRPr="00E907A9" w:rsidRDefault="00E907A9" w:rsidP="00E907A9">
      <w:pPr>
        <w:numPr>
          <w:ilvl w:val="0"/>
          <w:numId w:val="9"/>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Griselda Gaiada</w:t>
      </w:r>
      <w:r w:rsidRPr="00E907A9">
        <w:rPr>
          <w:rFonts w:eastAsia="Times New Roman" w:cs="Times New Roman"/>
          <w:sz w:val="24"/>
          <w:szCs w:val="24"/>
          <w:lang w:eastAsia="fr-FR"/>
        </w:rPr>
        <w:t xml:space="preserve"> (Université de la Défense Nationale de Buenos Aires) : « La conception hylémorphique de l’État souverain : le penchant au négatif »</w:t>
      </w:r>
    </w:p>
    <w:p w14:paraId="6DDA0714" w14:textId="77777777" w:rsidR="00E907A9" w:rsidRPr="00E907A9" w:rsidRDefault="00E907A9" w:rsidP="00E907A9">
      <w:pPr>
        <w:numPr>
          <w:ilvl w:val="0"/>
          <w:numId w:val="9"/>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Jackeline Frost</w:t>
      </w:r>
      <w:r w:rsidRPr="00E907A9">
        <w:rPr>
          <w:rFonts w:eastAsia="Times New Roman" w:cs="Times New Roman"/>
          <w:sz w:val="24"/>
          <w:szCs w:val="24"/>
          <w:lang w:eastAsia="fr-FR"/>
        </w:rPr>
        <w:t xml:space="preserve"> (Institut de l’Université de Londres à Paris) : « Sur "l’avenir déjà raturé" : la collaboration antinucléaire de Wifredo Lam et René Char »</w:t>
      </w:r>
    </w:p>
    <w:p w14:paraId="604E6C45" w14:textId="77777777" w:rsidR="00E907A9" w:rsidRPr="00E907A9" w:rsidRDefault="00E907A9" w:rsidP="00E907A9">
      <w:pPr>
        <w:numPr>
          <w:ilvl w:val="0"/>
          <w:numId w:val="9"/>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Alexis Chausovsky</w:t>
      </w:r>
      <w:r w:rsidRPr="00E907A9">
        <w:rPr>
          <w:rFonts w:eastAsia="Times New Roman" w:cs="Times New Roman"/>
          <w:sz w:val="24"/>
          <w:szCs w:val="24"/>
          <w:lang w:eastAsia="fr-FR"/>
        </w:rPr>
        <w:t xml:space="preserve"> (Université Nationale de Entre Ríos/Université de Buenos Aires/LLCP/Université Paris 8) : « Notes sur l’éducation, la négativité et la patience »</w:t>
      </w:r>
    </w:p>
    <w:p w14:paraId="3B9C8362" w14:textId="77777777" w:rsidR="00E907A9" w:rsidRPr="00E907A9" w:rsidRDefault="00E907A9" w:rsidP="00E907A9">
      <w:pPr>
        <w:numPr>
          <w:ilvl w:val="0"/>
          <w:numId w:val="9"/>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Luis Martínez Andrade</w:t>
      </w:r>
      <w:r w:rsidRPr="00E907A9">
        <w:rPr>
          <w:rFonts w:eastAsia="Times New Roman" w:cs="Times New Roman"/>
          <w:sz w:val="24"/>
          <w:szCs w:val="24"/>
          <w:lang w:eastAsia="fr-FR"/>
        </w:rPr>
        <w:t xml:space="preserve"> (FMSH) : « Dialectique de la modernité et socialisme indo-américain : quelle place pour la théorie critique aujourd’hui ? »</w:t>
      </w:r>
    </w:p>
    <w:p w14:paraId="7E692B27" w14:textId="77777777" w:rsidR="00E907A9" w:rsidRPr="00E907A9" w:rsidRDefault="00E907A9" w:rsidP="00E907A9">
      <w:pPr>
        <w:numPr>
          <w:ilvl w:val="0"/>
          <w:numId w:val="9"/>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Luz María Lozano</w:t>
      </w:r>
      <w:r w:rsidRPr="00E907A9">
        <w:rPr>
          <w:rFonts w:eastAsia="Times New Roman" w:cs="Times New Roman"/>
          <w:sz w:val="24"/>
          <w:szCs w:val="24"/>
          <w:lang w:eastAsia="fr-FR"/>
        </w:rPr>
        <w:t xml:space="preserve"> (UdelaR) : « Ana-lectique : "La question du négatif" »</w:t>
      </w:r>
    </w:p>
    <w:p w14:paraId="23A96E3B"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17h30-18h15. Conférence de clôture. Claudia Gutierez : « L’avenir des ruines ou les frontières d’une philosophie éclipsée »</w:t>
      </w:r>
      <w:r w:rsidRPr="00E907A9">
        <w:rPr>
          <w:rFonts w:eastAsia="Times New Roman" w:cs="Times New Roman"/>
          <w:sz w:val="24"/>
          <w:szCs w:val="24"/>
          <w:lang w:eastAsia="fr-FR"/>
        </w:rPr>
        <w:br/>
        <w:t>Répondants : Marie Cuillerai (LCSP/Université Paris Cité), Yves Dorestal (ENS de l’Université d’État d’Haïti) et Stéphane Douailler (LLCP/Université Paris 8)</w:t>
      </w:r>
    </w:p>
    <w:p w14:paraId="35F6990A"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18h30. Présentation de livres</w:t>
      </w:r>
    </w:p>
    <w:p w14:paraId="5059D2AC" w14:textId="77777777" w:rsidR="00E907A9" w:rsidRPr="00E907A9" w:rsidRDefault="00E907A9" w:rsidP="00E907A9">
      <w:pPr>
        <w:numPr>
          <w:ilvl w:val="0"/>
          <w:numId w:val="10"/>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Obel Frausto Gatica, Sébastien Lefèvre et Angélica Montes : </w:t>
      </w:r>
      <w:r w:rsidRPr="00E907A9">
        <w:rPr>
          <w:rFonts w:eastAsia="Times New Roman" w:cs="Times New Roman"/>
          <w:b/>
          <w:bCs/>
          <w:i/>
          <w:iCs/>
          <w:sz w:val="24"/>
          <w:szCs w:val="24"/>
          <w:lang w:eastAsia="fr-FR"/>
        </w:rPr>
        <w:t>Utopies et dystopies dans l’imaginaire politique</w:t>
      </w:r>
      <w:r w:rsidRPr="00E907A9">
        <w:rPr>
          <w:rFonts w:eastAsia="Times New Roman" w:cs="Times New Roman"/>
          <w:sz w:val="24"/>
          <w:szCs w:val="24"/>
          <w:lang w:eastAsia="fr-FR"/>
        </w:rPr>
        <w:t>, Paris, L’Harmattan, La philosophie en commun, 2022</w:t>
      </w:r>
    </w:p>
    <w:p w14:paraId="20F3F99C" w14:textId="77777777" w:rsidR="00E907A9" w:rsidRPr="00E907A9" w:rsidRDefault="00E907A9" w:rsidP="00E907A9">
      <w:pPr>
        <w:numPr>
          <w:ilvl w:val="0"/>
          <w:numId w:val="10"/>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Rada Ivekovic : </w:t>
      </w:r>
      <w:r w:rsidRPr="00E907A9">
        <w:rPr>
          <w:rFonts w:eastAsia="Times New Roman" w:cs="Times New Roman"/>
          <w:b/>
          <w:bCs/>
          <w:i/>
          <w:iCs/>
          <w:sz w:val="24"/>
          <w:szCs w:val="24"/>
          <w:lang w:eastAsia="fr-FR"/>
        </w:rPr>
        <w:t>Política de la traducción. Ejercicios del com-partir</w:t>
      </w:r>
      <w:r w:rsidRPr="00E907A9">
        <w:rPr>
          <w:rFonts w:eastAsia="Times New Roman" w:cs="Times New Roman"/>
          <w:sz w:val="24"/>
          <w:szCs w:val="24"/>
          <w:lang w:eastAsia="fr-FR"/>
        </w:rPr>
        <w:t>, Buenos Aires, Ubu ediciones, 2023</w:t>
      </w:r>
    </w:p>
    <w:p w14:paraId="4ABBA971" w14:textId="77777777" w:rsidR="00E907A9" w:rsidRPr="00E907A9" w:rsidRDefault="00E907A9" w:rsidP="00E907A9">
      <w:pPr>
        <w:numPr>
          <w:ilvl w:val="0"/>
          <w:numId w:val="10"/>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Jordi Riba : </w:t>
      </w:r>
      <w:r w:rsidRPr="00E907A9">
        <w:rPr>
          <w:rFonts w:eastAsia="Times New Roman" w:cs="Times New Roman"/>
          <w:b/>
          <w:bCs/>
          <w:i/>
          <w:iCs/>
          <w:sz w:val="24"/>
          <w:szCs w:val="24"/>
          <w:lang w:eastAsia="fr-FR"/>
        </w:rPr>
        <w:t>Miguel Abensour, la democracia contra el Estado</w:t>
      </w:r>
      <w:r w:rsidRPr="00E907A9">
        <w:rPr>
          <w:rFonts w:eastAsia="Times New Roman" w:cs="Times New Roman"/>
          <w:sz w:val="24"/>
          <w:szCs w:val="24"/>
          <w:lang w:eastAsia="fr-FR"/>
        </w:rPr>
        <w:t>, Barcelone, Gesida, 2023</w:t>
      </w:r>
    </w:p>
    <w:p w14:paraId="1C6030BD" w14:textId="77777777" w:rsidR="00E907A9" w:rsidRPr="00E907A9" w:rsidRDefault="00E907A9" w:rsidP="00E907A9">
      <w:pPr>
        <w:numPr>
          <w:ilvl w:val="0"/>
          <w:numId w:val="10"/>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Lidia Rodriguez : </w:t>
      </w:r>
      <w:r w:rsidRPr="00E907A9">
        <w:rPr>
          <w:rFonts w:eastAsia="Times New Roman" w:cs="Times New Roman"/>
          <w:b/>
          <w:bCs/>
          <w:i/>
          <w:iCs/>
          <w:sz w:val="24"/>
          <w:szCs w:val="24"/>
          <w:lang w:eastAsia="fr-FR"/>
        </w:rPr>
        <w:t>Pédagogie et révolution à partir de Freire et Cabral</w:t>
      </w:r>
      <w:r w:rsidRPr="00E907A9">
        <w:rPr>
          <w:rFonts w:eastAsia="Times New Roman" w:cs="Times New Roman"/>
          <w:sz w:val="24"/>
          <w:szCs w:val="24"/>
          <w:lang w:eastAsia="fr-FR"/>
        </w:rPr>
        <w:t>, Paris, L’Harmattan, La philosophie en commun, 2023</w:t>
      </w:r>
    </w:p>
    <w:p w14:paraId="313A9096" w14:textId="77777777" w:rsidR="00E907A9" w:rsidRPr="00E907A9" w:rsidRDefault="00E907A9" w:rsidP="00E907A9">
      <w:pPr>
        <w:numPr>
          <w:ilvl w:val="0"/>
          <w:numId w:val="10"/>
        </w:num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b/>
          <w:bCs/>
          <w:sz w:val="24"/>
          <w:szCs w:val="24"/>
          <w:lang w:eastAsia="fr-FR"/>
        </w:rPr>
        <w:t xml:space="preserve">Luis Martinez Andrade : </w:t>
      </w:r>
      <w:r w:rsidRPr="00E907A9">
        <w:rPr>
          <w:rFonts w:eastAsia="Times New Roman" w:cs="Times New Roman"/>
          <w:b/>
          <w:bCs/>
          <w:i/>
          <w:iCs/>
          <w:sz w:val="24"/>
          <w:szCs w:val="24"/>
          <w:lang w:eastAsia="fr-FR"/>
        </w:rPr>
        <w:t>Dialectique de la modernité et socialisme indo-américain. Essais d’histoire intellectuelle</w:t>
      </w:r>
      <w:r w:rsidRPr="00E907A9">
        <w:rPr>
          <w:rFonts w:eastAsia="Times New Roman" w:cs="Times New Roman"/>
          <w:sz w:val="24"/>
          <w:szCs w:val="24"/>
          <w:lang w:eastAsia="fr-FR"/>
        </w:rPr>
        <w:t>. Présentation de Michaël Lowy, Paris, L’Harmattan, Hispamerica. Essais et littérature, 2023</w:t>
      </w:r>
    </w:p>
    <w:p w14:paraId="2EC9A0BC"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Répondants : Lakhdar Chennaf (LLCP/Université Paris 8) et Luis Dapelo.</w:t>
      </w:r>
    </w:p>
    <w:p w14:paraId="082828C3" w14:textId="77777777" w:rsidR="00E907A9" w:rsidRPr="00E907A9" w:rsidRDefault="00E907A9" w:rsidP="00E907A9">
      <w:pPr>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07B079DD" w14:textId="77777777" w:rsidR="00E907A9" w:rsidRPr="00E907A9" w:rsidRDefault="004E4423" w:rsidP="00E907A9">
      <w:pPr>
        <w:contextualSpacing w:val="0"/>
        <w:jc w:val="left"/>
        <w:rPr>
          <w:rFonts w:eastAsia="Times New Roman" w:cs="Times New Roman"/>
          <w:sz w:val="24"/>
          <w:szCs w:val="24"/>
          <w:lang w:eastAsia="fr-FR"/>
        </w:rPr>
      </w:pPr>
      <w:r w:rsidRPr="004E4423">
        <w:rPr>
          <w:rFonts w:eastAsia="Times New Roman" w:cs="Times New Roman"/>
          <w:noProof/>
          <w:sz w:val="24"/>
          <w:szCs w:val="24"/>
          <w:lang w:eastAsia="fr-FR"/>
        </w:rPr>
        <w:pict w14:anchorId="3418AD69">
          <v:rect id="_x0000_i1025" alt="" style="width:453.6pt;height:.05pt;mso-width-percent:0;mso-height-percent:0;mso-width-percent:0;mso-height-percent:0" o:hralign="center" o:hrstd="t" o:hr="t" fillcolor="#a0a0a0" stroked="f"/>
        </w:pict>
      </w:r>
    </w:p>
    <w:p w14:paraId="183FCF88" w14:textId="77777777" w:rsidR="00E907A9" w:rsidRPr="00E907A9" w:rsidRDefault="00E907A9" w:rsidP="00E907A9">
      <w:pPr>
        <w:spacing w:before="100" w:beforeAutospacing="1" w:after="100" w:afterAutospacing="1"/>
        <w:contextualSpacing w:val="0"/>
        <w:rPr>
          <w:rFonts w:eastAsia="Times New Roman" w:cs="Times New Roman"/>
          <w:sz w:val="24"/>
          <w:szCs w:val="24"/>
          <w:lang w:eastAsia="fr-FR"/>
        </w:rPr>
      </w:pPr>
      <w:r w:rsidRPr="00E907A9">
        <w:rPr>
          <w:rFonts w:eastAsia="Times New Roman" w:cs="Times New Roman"/>
          <w:sz w:val="24"/>
          <w:szCs w:val="24"/>
          <w:lang w:eastAsia="fr-FR"/>
        </w:rPr>
        <w:t> </w:t>
      </w:r>
    </w:p>
    <w:p w14:paraId="63094961" w14:textId="77777777" w:rsidR="00E907A9" w:rsidRPr="00E907A9" w:rsidRDefault="00E907A9" w:rsidP="00E907A9">
      <w:pPr>
        <w:spacing w:before="100" w:beforeAutospacing="1" w:after="100" w:afterAutospacing="1"/>
        <w:contextualSpacing w:val="0"/>
        <w:jc w:val="left"/>
        <w:rPr>
          <w:rFonts w:eastAsia="Times New Roman" w:cs="Times New Roman"/>
          <w:sz w:val="24"/>
          <w:szCs w:val="24"/>
          <w:lang w:eastAsia="fr-FR"/>
        </w:rPr>
      </w:pPr>
      <w:r w:rsidRPr="00E907A9">
        <w:rPr>
          <w:rFonts w:eastAsia="Times New Roman" w:cs="Times New Roman"/>
          <w:sz w:val="24"/>
          <w:szCs w:val="24"/>
          <w:lang w:eastAsia="fr-FR"/>
        </w:rPr>
        <w:t>Comité d’organisation : Julie Alfonsi, Daniel Alvaro, Gisèle Amaya Dal Bó, Mimose André, Alejandro Bilbao, Alma Bolón, Amalia Boyer, Jean-Jacques Cadet, Gustavo Celedón, Filipe Ceppas, Gustavo Chataigner, Alexis Chausovsky, Michèle Cohen-Halimi, Olivier Compagnon, Maurizio Coppola, Martín Cortés, Fedra Cuestas, Luis Dapelo, Jorge Davila, Marie Cuillera, Rachid Dehdouh, Guadalupe Deza, Rodrigo Díaz Maldonado, Elena Donato, Stéphane Douailler, Elias Emir Perez, Alicia Farinati, Graciela Ferras, Louise Ferté, Alessandro de Lima Francisco, Griselda Gaiada, Jean-René Garcia, Obed Frausto Gatica, Marco García de la Huerta, Baptiste Gillier, Marie Grangeon-Mazat, Claudia Gutierrez, Xabier Insausti, Diego Julien, Yala Kisukidi, Anne Kupiec, Guillaume Le Blanc, Luz Maria Lozano, Laura Llevadot, Georges Lomné, Martín Macías Sorondo, Maia Minnaert, Inés Molina Navea, Teresa Montealegre, Angélica Montes, Sabrina Moran, Didier Moreau, Pierre-François Moreau, Francisco Naishtat, Soledad Nívoli, Bertrand Ogilvie, Alain-Patrick Olivier, Ana Paula Penchaszadeh, Carlos Pérez, Elen Pimentel, Behrang Pourhosseini, Silvana Rabinovich, Marcelo Raffin, Jeremy Rafuse, Renzo Ragghianti, Matthieu Renault, Facundo Reyna, Jordi Riba, Federico Rodríguez, Mercedes Risco, Gabriela Rodriguez, Lidia Rodríguez, Denis Rolland, Carlos Ruiz-Schneider, Diogo Sardhina, Carlos Schmerkin, Senda Sferco, Dalila Silva, Jonas Tabacof Waks, Silvana Totora, Fathi Triki, Serpil Tunc, Nelson Vallejo-Gomez, Patrick Vauday, Francisco Verardi Bocca, Patrice Vermeren, Pauline Vermeren, Pablo Vialat, Susana Villavicencio, Ricardo Viscardi, Agostina Weler, José Eduardo Wesfred, Barbara Zauli.</w:t>
      </w:r>
    </w:p>
    <w:p w14:paraId="7650F82F" w14:textId="77777777" w:rsidR="00E907A9" w:rsidRPr="00E907A9" w:rsidRDefault="00E907A9" w:rsidP="00E907A9">
      <w:pPr>
        <w:spacing w:before="100" w:beforeAutospacing="1" w:after="100" w:afterAutospacing="1"/>
        <w:contextualSpacing w:val="0"/>
        <w:jc w:val="center"/>
        <w:rPr>
          <w:rFonts w:eastAsia="Times New Roman" w:cs="Times New Roman"/>
          <w:sz w:val="24"/>
          <w:szCs w:val="24"/>
          <w:lang w:eastAsia="fr-FR"/>
        </w:rPr>
      </w:pPr>
      <w:r w:rsidRPr="00E907A9">
        <w:rPr>
          <w:rFonts w:eastAsia="Times New Roman" w:cs="Times New Roman"/>
          <w:sz w:val="24"/>
          <w:szCs w:val="24"/>
          <w:lang w:eastAsia="fr-FR"/>
        </w:rPr>
        <w:t xml:space="preserve">Adresse de contact : </w:t>
      </w:r>
      <w:hyperlink r:id="rId6" w:history="1">
        <w:r w:rsidRPr="00E907A9">
          <w:rPr>
            <w:rFonts w:eastAsia="Times New Roman" w:cs="Times New Roman"/>
            <w:color w:val="0000FF"/>
            <w:sz w:val="24"/>
            <w:szCs w:val="24"/>
            <w:u w:val="single"/>
            <w:lang w:eastAsia="fr-FR"/>
          </w:rPr>
          <w:t>guadalupedeza@gmail.com</w:t>
        </w:r>
      </w:hyperlink>
      <w:r w:rsidRPr="00E907A9">
        <w:rPr>
          <w:rFonts w:eastAsia="Times New Roman" w:cs="Times New Roman"/>
          <w:sz w:val="24"/>
          <w:szCs w:val="24"/>
          <w:lang w:eastAsia="fr-FR"/>
        </w:rPr>
        <w:t>.</w:t>
      </w:r>
    </w:p>
    <w:p w14:paraId="7BD8B3FB"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74E2"/>
    <w:multiLevelType w:val="multilevel"/>
    <w:tmpl w:val="C4C6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62F91"/>
    <w:multiLevelType w:val="multilevel"/>
    <w:tmpl w:val="37D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50ED"/>
    <w:multiLevelType w:val="multilevel"/>
    <w:tmpl w:val="A0A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E490F"/>
    <w:multiLevelType w:val="multilevel"/>
    <w:tmpl w:val="FF74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11A6E"/>
    <w:multiLevelType w:val="multilevel"/>
    <w:tmpl w:val="616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245BB"/>
    <w:multiLevelType w:val="multilevel"/>
    <w:tmpl w:val="9D8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A019B"/>
    <w:multiLevelType w:val="multilevel"/>
    <w:tmpl w:val="6D6E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B0375"/>
    <w:multiLevelType w:val="multilevel"/>
    <w:tmpl w:val="B68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85BBF"/>
    <w:multiLevelType w:val="multilevel"/>
    <w:tmpl w:val="E9A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F2B"/>
    <w:multiLevelType w:val="multilevel"/>
    <w:tmpl w:val="8F46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4"/>
  </w:num>
  <w:num w:numId="5">
    <w:abstractNumId w:val="6"/>
  </w:num>
  <w:num w:numId="6">
    <w:abstractNumId w:val="0"/>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A9"/>
    <w:rsid w:val="00023333"/>
    <w:rsid w:val="00044A85"/>
    <w:rsid w:val="00052D23"/>
    <w:rsid w:val="000C1AC4"/>
    <w:rsid w:val="000C69D4"/>
    <w:rsid w:val="0013346F"/>
    <w:rsid w:val="0013549D"/>
    <w:rsid w:val="001B0E47"/>
    <w:rsid w:val="001B23ED"/>
    <w:rsid w:val="003A1099"/>
    <w:rsid w:val="00405707"/>
    <w:rsid w:val="00490A5F"/>
    <w:rsid w:val="004E4423"/>
    <w:rsid w:val="005854DF"/>
    <w:rsid w:val="006737AB"/>
    <w:rsid w:val="007B7DEE"/>
    <w:rsid w:val="00832511"/>
    <w:rsid w:val="00943B62"/>
    <w:rsid w:val="0097750C"/>
    <w:rsid w:val="009C7923"/>
    <w:rsid w:val="009F5587"/>
    <w:rsid w:val="00A41C35"/>
    <w:rsid w:val="00DF2024"/>
    <w:rsid w:val="00E15E86"/>
    <w:rsid w:val="00E84EBE"/>
    <w:rsid w:val="00E907A9"/>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DD78"/>
  <w15:chartTrackingRefBased/>
  <w15:docId w15:val="{9D91E918-40B5-224A-92F2-AA2E930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E907A9"/>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E907A9"/>
    <w:rPr>
      <w:b/>
      <w:bCs/>
    </w:rPr>
  </w:style>
  <w:style w:type="character" w:styleId="Lienhypertexte">
    <w:name w:val="Hyperlink"/>
    <w:basedOn w:val="Policepardfaut"/>
    <w:uiPriority w:val="99"/>
    <w:semiHidden/>
    <w:unhideWhenUsed/>
    <w:rsid w:val="00E907A9"/>
    <w:rPr>
      <w:color w:val="0000FF"/>
      <w:u w:val="single"/>
    </w:rPr>
  </w:style>
  <w:style w:type="character" w:styleId="Accentuation">
    <w:name w:val="Emphasis"/>
    <w:basedOn w:val="Policepardfaut"/>
    <w:uiPriority w:val="20"/>
    <w:qFormat/>
    <w:rsid w:val="00E90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40997">
      <w:bodyDiv w:val="1"/>
      <w:marLeft w:val="0"/>
      <w:marRight w:val="0"/>
      <w:marTop w:val="0"/>
      <w:marBottom w:val="0"/>
      <w:divBdr>
        <w:top w:val="none" w:sz="0" w:space="0" w:color="auto"/>
        <w:left w:val="none" w:sz="0" w:space="0" w:color="auto"/>
        <w:bottom w:val="none" w:sz="0" w:space="0" w:color="auto"/>
        <w:right w:val="none" w:sz="0" w:space="0" w:color="auto"/>
      </w:divBdr>
      <w:divsChild>
        <w:div w:id="97205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adalupedeza@gmail.com" TargetMode="External"/><Relationship Id="rId5" Type="http://schemas.openxmlformats.org/officeDocument/2006/relationships/hyperlink" Target="https://u-picardie-fr.zoom.us/j/97535952143" TargetMode="External"/><Relationship Id="rId4" Type="http://schemas.openxmlformats.org/officeDocument/2006/relationships/webSettings" Target="webSettings.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2663</Words>
  <Characters>15582</Characters>
  <Application>Microsoft Office Word</Application>
  <DocSecurity>0</DocSecurity>
  <Lines>288</Lines>
  <Paragraphs>100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2026-07-10T23:53:00Z</dcterms:created>
  <dcterms:modified xsi:type="dcterms:W3CDTF">2026-07-10T23:53:00Z</dcterms:modified>
  <cp:category/>
</cp:coreProperties>
</file>