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A276" w14:textId="77777777" w:rsidR="008B6692" w:rsidRPr="008B6692" w:rsidRDefault="008B6692" w:rsidP="008B6692">
      <w:pPr>
        <w:spacing w:before="100" w:beforeAutospacing="1" w:after="100" w:afterAutospacing="1"/>
        <w:contextualSpacing w:val="0"/>
        <w:jc w:val="center"/>
        <w:rPr>
          <w:rFonts w:eastAsia="Times New Roman" w:cs="Times New Roman"/>
          <w:sz w:val="24"/>
          <w:szCs w:val="24"/>
          <w:lang w:eastAsia="fr-FR"/>
        </w:rPr>
      </w:pPr>
      <w:r w:rsidRPr="008B6692">
        <w:rPr>
          <w:rFonts w:eastAsia="Times New Roman" w:cs="Times New Roman"/>
          <w:sz w:val="24"/>
          <w:szCs w:val="24"/>
          <w:lang w:eastAsia="fr-FR"/>
        </w:rPr>
        <w:t>Semaines de l’Amérique latine et des Caraïbes 2024 | Colloque international de philosophie</w:t>
      </w:r>
      <w:r w:rsidRPr="008B6692">
        <w:rPr>
          <w:rFonts w:eastAsia="Times New Roman" w:cs="Times New Roman"/>
          <w:sz w:val="24"/>
          <w:szCs w:val="24"/>
          <w:lang w:eastAsia="fr-FR"/>
        </w:rPr>
        <w:br/>
      </w:r>
      <w:r w:rsidRPr="008B6692">
        <w:rPr>
          <w:rFonts w:eastAsia="Times New Roman" w:cs="Times New Roman"/>
          <w:b/>
          <w:bCs/>
          <w:sz w:val="24"/>
          <w:szCs w:val="24"/>
          <w:lang w:eastAsia="fr-FR"/>
        </w:rPr>
        <w:t>Les outrecuidances de la raison</w:t>
      </w:r>
      <w:r w:rsidRPr="008B6692">
        <w:rPr>
          <w:rFonts w:eastAsia="Times New Roman" w:cs="Times New Roman"/>
          <w:sz w:val="24"/>
          <w:szCs w:val="24"/>
          <w:lang w:eastAsia="fr-FR"/>
        </w:rPr>
        <w:br/>
      </w:r>
      <w:r w:rsidRPr="008B6692">
        <w:rPr>
          <w:rFonts w:eastAsia="Times New Roman" w:cs="Times New Roman"/>
          <w:b/>
          <w:bCs/>
          <w:sz w:val="24"/>
          <w:szCs w:val="24"/>
          <w:lang w:eastAsia="fr-FR"/>
        </w:rPr>
        <w:t>27-29 mai 2024</w:t>
      </w:r>
    </w:p>
    <w:p w14:paraId="67695EA8" w14:textId="77777777" w:rsidR="008B6692" w:rsidRPr="008B6692" w:rsidRDefault="008B6692" w:rsidP="008B6692">
      <w:pPr>
        <w:spacing w:before="100" w:beforeAutospacing="1" w:after="100" w:afterAutospacing="1"/>
        <w:contextualSpacing w:val="0"/>
        <w:jc w:val="center"/>
        <w:rPr>
          <w:rFonts w:eastAsia="Times New Roman" w:cs="Times New Roman"/>
          <w:sz w:val="24"/>
          <w:szCs w:val="24"/>
          <w:lang w:eastAsia="fr-FR"/>
        </w:rPr>
      </w:pPr>
      <w:r w:rsidRPr="008B6692">
        <w:rPr>
          <w:rFonts w:eastAsia="Times New Roman" w:cs="Times New Roman"/>
          <w:b/>
          <w:bCs/>
          <w:sz w:val="24"/>
          <w:szCs w:val="24"/>
          <w:lang w:eastAsia="fr-FR"/>
        </w:rPr>
        <w:t>Maison de l’Amérique latine</w:t>
      </w:r>
      <w:r w:rsidRPr="008B6692">
        <w:rPr>
          <w:rFonts w:eastAsia="Times New Roman" w:cs="Times New Roman"/>
          <w:sz w:val="24"/>
          <w:szCs w:val="24"/>
          <w:lang w:eastAsia="fr-FR"/>
        </w:rPr>
        <w:br/>
        <w:t>217 Bd. Saint-Germain, 75007 Paris (M° </w:t>
      </w:r>
      <w:proofErr w:type="spellStart"/>
      <w:r w:rsidRPr="008B6692">
        <w:rPr>
          <w:rFonts w:eastAsia="Times New Roman" w:cs="Times New Roman"/>
          <w:sz w:val="24"/>
          <w:szCs w:val="24"/>
          <w:lang w:eastAsia="fr-FR"/>
        </w:rPr>
        <w:t>Solférino</w:t>
      </w:r>
      <w:proofErr w:type="spellEnd"/>
      <w:r w:rsidRPr="008B6692">
        <w:rPr>
          <w:rFonts w:eastAsia="Times New Roman" w:cs="Times New Roman"/>
          <w:sz w:val="24"/>
          <w:szCs w:val="24"/>
          <w:lang w:eastAsia="fr-FR"/>
        </w:rPr>
        <w:t>)</w:t>
      </w:r>
      <w:r w:rsidRPr="008B6692">
        <w:rPr>
          <w:rFonts w:eastAsia="Times New Roman" w:cs="Times New Roman"/>
          <w:sz w:val="24"/>
          <w:szCs w:val="24"/>
          <w:lang w:eastAsia="fr-FR"/>
        </w:rPr>
        <w:br/>
      </w:r>
      <w:r w:rsidRPr="008B6692">
        <w:rPr>
          <w:rFonts w:eastAsia="Times New Roman" w:cs="Times New Roman"/>
          <w:b/>
          <w:bCs/>
          <w:sz w:val="24"/>
          <w:szCs w:val="24"/>
          <w:lang w:eastAsia="fr-FR"/>
        </w:rPr>
        <w:t>Université Paris Cité — Amphi 580f (Halle aux Farines)</w:t>
      </w:r>
      <w:r w:rsidRPr="008B6692">
        <w:rPr>
          <w:rFonts w:eastAsia="Times New Roman" w:cs="Times New Roman"/>
          <w:sz w:val="24"/>
          <w:szCs w:val="24"/>
          <w:lang w:eastAsia="fr-FR"/>
        </w:rPr>
        <w:br/>
        <w:t xml:space="preserve">10, 16 rue Françoise Dolto, 75013 Paris (M° Bibliothèque François </w:t>
      </w:r>
      <w:proofErr w:type="spellStart"/>
      <w:r w:rsidRPr="008B6692">
        <w:rPr>
          <w:rFonts w:eastAsia="Times New Roman" w:cs="Times New Roman"/>
          <w:sz w:val="24"/>
          <w:szCs w:val="24"/>
          <w:lang w:eastAsia="fr-FR"/>
        </w:rPr>
        <w:t>Miterrand</w:t>
      </w:r>
      <w:proofErr w:type="spellEnd"/>
      <w:r w:rsidRPr="008B6692">
        <w:rPr>
          <w:rFonts w:eastAsia="Times New Roman" w:cs="Times New Roman"/>
          <w:sz w:val="24"/>
          <w:szCs w:val="24"/>
          <w:lang w:eastAsia="fr-FR"/>
        </w:rPr>
        <w:t>)</w:t>
      </w:r>
    </w:p>
    <w:p w14:paraId="50615269" w14:textId="77777777" w:rsidR="008B6692" w:rsidRPr="008B6692" w:rsidRDefault="008B6692" w:rsidP="008B6692">
      <w:pPr>
        <w:spacing w:before="100" w:beforeAutospacing="1" w:after="100" w:afterAutospacing="1"/>
        <w:contextualSpacing w:val="0"/>
        <w:jc w:val="center"/>
        <w:rPr>
          <w:rFonts w:eastAsia="Times New Roman" w:cs="Times New Roman"/>
          <w:sz w:val="24"/>
          <w:szCs w:val="24"/>
          <w:lang w:eastAsia="fr-FR"/>
        </w:rPr>
      </w:pPr>
      <w:r w:rsidRPr="008B6692">
        <w:rPr>
          <w:rFonts w:eastAsia="Times New Roman" w:cs="Times New Roman"/>
          <w:sz w:val="24"/>
          <w:szCs w:val="24"/>
          <w:lang w:eastAsia="fr-FR"/>
        </w:rPr>
        <w:t>Lien Zoom : </w:t>
      </w:r>
      <w:hyperlink r:id="rId5" w:history="1">
        <w:r w:rsidRPr="008B6692">
          <w:rPr>
            <w:rFonts w:eastAsia="Times New Roman" w:cs="Times New Roman"/>
            <w:color w:val="0000FF"/>
            <w:sz w:val="24"/>
            <w:szCs w:val="24"/>
            <w:u w:val="single"/>
            <w:lang w:eastAsia="fr-FR"/>
          </w:rPr>
          <w:t>https://cutt.ly/Les-outrecuidances-de-la-raison</w:t>
        </w:r>
      </w:hyperlink>
      <w:r w:rsidRPr="008B6692">
        <w:rPr>
          <w:rFonts w:eastAsia="Times New Roman" w:cs="Times New Roman"/>
          <w:sz w:val="24"/>
          <w:szCs w:val="24"/>
          <w:lang w:eastAsia="fr-FR"/>
        </w:rPr>
        <w:br/>
        <w:t xml:space="preserve">ID de réunion Zoom : </w:t>
      </w:r>
      <w:hyperlink r:id="rId6" w:history="1">
        <w:r w:rsidRPr="008B6692">
          <w:rPr>
            <w:rFonts w:eastAsia="Times New Roman" w:cs="Times New Roman"/>
            <w:color w:val="0000FF"/>
            <w:sz w:val="24"/>
            <w:szCs w:val="24"/>
            <w:u w:val="single"/>
            <w:lang w:eastAsia="fr-FR"/>
          </w:rPr>
          <w:t>991 7071 7277</w:t>
        </w:r>
      </w:hyperlink>
      <w:r w:rsidRPr="008B6692">
        <w:rPr>
          <w:rFonts w:eastAsia="Times New Roman" w:cs="Times New Roman"/>
          <w:sz w:val="24"/>
          <w:szCs w:val="24"/>
          <w:lang w:eastAsia="fr-FR"/>
        </w:rPr>
        <w:t xml:space="preserve"> | Code secret : 598280</w:t>
      </w:r>
    </w:p>
    <w:p w14:paraId="40A357E4"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w:t>
      </w:r>
    </w:p>
    <w:p w14:paraId="556FA62F"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Un thème récurrent dans la philosophie de François Châtelet, celui de l</w:t>
      </w:r>
      <w:proofErr w:type="gramStart"/>
      <w:r w:rsidRPr="008B6692">
        <w:rPr>
          <w:rFonts w:eastAsia="Times New Roman" w:cs="Times New Roman"/>
          <w:sz w:val="24"/>
          <w:szCs w:val="24"/>
          <w:lang w:eastAsia="fr-FR"/>
        </w:rPr>
        <w:t>’«</w:t>
      </w:r>
      <w:proofErr w:type="gramEnd"/>
      <w:r w:rsidRPr="008B6692">
        <w:rPr>
          <w:rFonts w:eastAsia="Times New Roman" w:cs="Times New Roman"/>
          <w:sz w:val="24"/>
          <w:szCs w:val="24"/>
          <w:lang w:eastAsia="fr-FR"/>
        </w:rPr>
        <w:t xml:space="preserve"> outrecuidance » de la Raison, avec un grand R et les grands airs qu’elle se donne pour du haut de son tribunal universel trancher et juger de tout, de science (la vérité), de morale (le bien), de droit (le juste), de religion (la croyance), d’esthétique (le beau), et quoi encore… À la différence de l’outrance qui passe outre la limite de ses forces et donne dans la démesure (forcer le trait, mener une guerre à outrance), l’outrecuidance est avant tout affaire non pas de fait, mais de droit, d’un droit qu’on s’arroge pour juger et disqualifier d’autorité, c’est-à-dire sans appel, des croyances, des conduites, des sensibilités, comme si elles étaient toutes justiciables d’une mesure univoque et incontestable. Telle est la démesure de la mesure de la Raison dont s’autorisent les « outrecuidants » (« du leader de groupuscule au président des États-Unis, du psychiatre au </w:t>
      </w:r>
      <w:proofErr w:type="spellStart"/>
      <w:r w:rsidRPr="008B6692">
        <w:rPr>
          <w:rFonts w:eastAsia="Times New Roman" w:cs="Times New Roman"/>
          <w:sz w:val="24"/>
          <w:szCs w:val="24"/>
          <w:lang w:eastAsia="fr-FR"/>
        </w:rPr>
        <w:t>P.-</w:t>
      </w:r>
      <w:proofErr w:type="gramStart"/>
      <w:r w:rsidRPr="008B6692">
        <w:rPr>
          <w:rFonts w:eastAsia="Times New Roman" w:cs="Times New Roman"/>
          <w:sz w:val="24"/>
          <w:szCs w:val="24"/>
          <w:lang w:eastAsia="fr-FR"/>
        </w:rPr>
        <w:t>D.G</w:t>
      </w:r>
      <w:proofErr w:type="spellEnd"/>
      <w:proofErr w:type="gramEnd"/>
      <w:r w:rsidRPr="008B6692">
        <w:rPr>
          <w:rFonts w:eastAsia="Times New Roman" w:cs="Times New Roman"/>
          <w:sz w:val="24"/>
          <w:szCs w:val="24"/>
          <w:lang w:eastAsia="fr-FR"/>
        </w:rPr>
        <w:t xml:space="preserve"> ») et les « outrecuidances » (« la Science, la Classe ouvrière, la Patrie, le Progrès, la Santé, la Sécurité, la Démocratie, le Socialisme… ») pour soumettre les vies minuscules à l’ordre de leur pouvoir majuscule. Pour autant, comme le démontre Deleuze dans l’admirable conférence qu’il lui a consacrée, son diagnostic de l’irrationalité de la Raison ne fait pas le moins du monde de Châtelet un irrationaliste, tout au contraire c’est pour opposer à l’hypostase d’une Raison transcendante en surplomb de tous les champs du savoir et de l’expérience la pluralité des processus de rationalisation permettant d’inventer au cas par cas, dans l’immanence, des rapports de compossibilité entre des matières et des pratiques hétérogènes : « comprenons, écrit Deleuze, que la raison n’est pas une faculté, mais un processus (…). Il y a un pluralisme de la raison, parce que nous n’avons aucun motif pour penser la matière ni l’acte comme uniques ». La raison n’est pas une faculté </w:t>
      </w:r>
      <w:proofErr w:type="spellStart"/>
      <w:r w:rsidRPr="008B6692">
        <w:rPr>
          <w:rFonts w:eastAsia="Times New Roman" w:cs="Times New Roman"/>
          <w:sz w:val="24"/>
          <w:szCs w:val="24"/>
          <w:lang w:eastAsia="fr-FR"/>
        </w:rPr>
        <w:t>légiférante</w:t>
      </w:r>
      <w:proofErr w:type="spellEnd"/>
      <w:r w:rsidRPr="008B6692">
        <w:rPr>
          <w:rFonts w:eastAsia="Times New Roman" w:cs="Times New Roman"/>
          <w:sz w:val="24"/>
          <w:szCs w:val="24"/>
          <w:lang w:eastAsia="fr-FR"/>
        </w:rPr>
        <w:t xml:space="preserve"> ni un tribunal qui soumet à ses lois, c’est une puissance active, une façon de faire avec la diversité de ce qui se présente pour rendre vivable la vie ; ni instance de contrôle ni pôle d’unification, elle est </w:t>
      </w:r>
      <w:proofErr w:type="spellStart"/>
      <w:r w:rsidRPr="008B6692">
        <w:rPr>
          <w:rFonts w:eastAsia="Times New Roman" w:cs="Times New Roman"/>
          <w:sz w:val="24"/>
          <w:szCs w:val="24"/>
          <w:lang w:eastAsia="fr-FR"/>
        </w:rPr>
        <w:t>instituante</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diversifiante</w:t>
      </w:r>
      <w:proofErr w:type="spellEnd"/>
      <w:r w:rsidRPr="008B6692">
        <w:rPr>
          <w:rFonts w:eastAsia="Times New Roman" w:cs="Times New Roman"/>
          <w:sz w:val="24"/>
          <w:szCs w:val="24"/>
          <w:lang w:eastAsia="fr-FR"/>
        </w:rPr>
        <w:t xml:space="preserve"> et </w:t>
      </w:r>
      <w:proofErr w:type="spellStart"/>
      <w:r w:rsidRPr="008B6692">
        <w:rPr>
          <w:rFonts w:eastAsia="Times New Roman" w:cs="Times New Roman"/>
          <w:sz w:val="24"/>
          <w:szCs w:val="24"/>
          <w:lang w:eastAsia="fr-FR"/>
        </w:rPr>
        <w:t>différenciante</w:t>
      </w:r>
      <w:proofErr w:type="spellEnd"/>
      <w:r w:rsidRPr="008B6692">
        <w:rPr>
          <w:rFonts w:eastAsia="Times New Roman" w:cs="Times New Roman"/>
          <w:sz w:val="24"/>
          <w:szCs w:val="24"/>
          <w:lang w:eastAsia="fr-FR"/>
        </w:rPr>
        <w:t>.</w:t>
      </w:r>
      <w:r w:rsidRPr="008B6692">
        <w:rPr>
          <w:rFonts w:eastAsia="Times New Roman" w:cs="Times New Roman"/>
          <w:sz w:val="24"/>
          <w:szCs w:val="24"/>
          <w:lang w:eastAsia="fr-FR"/>
        </w:rPr>
        <w:br/>
        <w:t xml:space="preserve">Près de cinquante années plus tard, le diagnostic de Châtelet repris à son compte par Deleuze reste-t-il d’actualité ? Faut-il seulement l’actualiser à la recherche des nouvelles outrecuidances du XXIe siècle ? Faut-il le déplacer, l’amender, voire lui substituer un autre diagnostic ? Dans tous les cas, il est question de détecter de quoi est fait notre présent, ce qui s’y présente de nouveau, comme des tonalités, des rythmes et des allures qui vont se répétant et font sa différence. Un premier constat s’impose, les idoles fustigées en son temps par Châtelet sont tombées ou sont mises à mal, méfiance envers les sciences, remise en cause du progrès, minoration, voire pour </w:t>
      </w:r>
      <w:proofErr w:type="gramStart"/>
      <w:r w:rsidRPr="008B6692">
        <w:rPr>
          <w:rFonts w:eastAsia="Times New Roman" w:cs="Times New Roman"/>
          <w:sz w:val="24"/>
          <w:szCs w:val="24"/>
          <w:lang w:eastAsia="fr-FR"/>
        </w:rPr>
        <w:t>certains disparition</w:t>
      </w:r>
      <w:proofErr w:type="gramEnd"/>
      <w:r w:rsidRPr="008B6692">
        <w:rPr>
          <w:rFonts w:eastAsia="Times New Roman" w:cs="Times New Roman"/>
          <w:sz w:val="24"/>
          <w:szCs w:val="24"/>
          <w:lang w:eastAsia="fr-FR"/>
        </w:rPr>
        <w:t xml:space="preserve"> de la classe ouvrière, patries supplantées par l’Europe, administration de la santé contestée (refus de la vaccination), démocratie malmenée, socialisme en berne, etc. ; seule subsiste, érigée en totem par les forces réactionnaires, la Sécurité. En résulte un tableau contrasté. D’un côté, montée de l’irrationalisme </w:t>
      </w:r>
      <w:proofErr w:type="spellStart"/>
      <w:r w:rsidRPr="008B6692">
        <w:rPr>
          <w:rFonts w:eastAsia="Times New Roman" w:cs="Times New Roman"/>
          <w:sz w:val="24"/>
          <w:szCs w:val="24"/>
          <w:lang w:eastAsia="fr-FR"/>
        </w:rPr>
        <w:t>anti-science</w:t>
      </w:r>
      <w:proofErr w:type="spellEnd"/>
      <w:r w:rsidRPr="008B6692">
        <w:rPr>
          <w:rFonts w:eastAsia="Times New Roman" w:cs="Times New Roman"/>
          <w:sz w:val="24"/>
          <w:szCs w:val="24"/>
          <w:lang w:eastAsia="fr-FR"/>
        </w:rPr>
        <w:t xml:space="preserve"> (sciences dures et sciences humaines), accès de </w:t>
      </w:r>
      <w:proofErr w:type="spellStart"/>
      <w:r w:rsidRPr="008B6692">
        <w:rPr>
          <w:rFonts w:eastAsia="Times New Roman" w:cs="Times New Roman"/>
          <w:sz w:val="24"/>
          <w:szCs w:val="24"/>
          <w:lang w:eastAsia="fr-FR"/>
        </w:rPr>
        <w:t>complotisme</w:t>
      </w:r>
      <w:proofErr w:type="spellEnd"/>
      <w:r w:rsidRPr="008B6692">
        <w:rPr>
          <w:rFonts w:eastAsia="Times New Roman" w:cs="Times New Roman"/>
          <w:sz w:val="24"/>
          <w:szCs w:val="24"/>
          <w:lang w:eastAsia="fr-FR"/>
        </w:rPr>
        <w:t xml:space="preserve"> à la </w:t>
      </w:r>
      <w:r w:rsidRPr="008B6692">
        <w:rPr>
          <w:rFonts w:eastAsia="Times New Roman" w:cs="Times New Roman"/>
          <w:sz w:val="24"/>
          <w:szCs w:val="24"/>
          <w:lang w:eastAsia="fr-FR"/>
        </w:rPr>
        <w:lastRenderedPageBreak/>
        <w:t xml:space="preserve">moindre occasion, expansion des fondamentalismes religieux, exacerbations identitaires, d’un autre côté, invention de nouveaux processus de rationalisation touchant la société civile et particulièrement le genre, la sexualité, la famille et le patriarcat, mais aussi les rapports à la terre et aux animaux, inventions de nouveaux genre de vie, de nouveaux modes de production tendant à la frugalité. Quant aux fringants « outrecuidants » du temps présent, ils s’appellent, entre autres, influenceurs-influenceuses, libéraux à tout crin, </w:t>
      </w:r>
      <w:proofErr w:type="spellStart"/>
      <w:r w:rsidRPr="008B6692">
        <w:rPr>
          <w:rFonts w:eastAsia="Times New Roman" w:cs="Times New Roman"/>
          <w:sz w:val="24"/>
          <w:szCs w:val="24"/>
          <w:lang w:eastAsia="fr-FR"/>
        </w:rPr>
        <w:t>coachs</w:t>
      </w:r>
      <w:proofErr w:type="spellEnd"/>
      <w:r w:rsidRPr="008B6692">
        <w:rPr>
          <w:rFonts w:eastAsia="Times New Roman" w:cs="Times New Roman"/>
          <w:sz w:val="24"/>
          <w:szCs w:val="24"/>
          <w:lang w:eastAsia="fr-FR"/>
        </w:rPr>
        <w:t xml:space="preserve"> de vie, anti-</w:t>
      </w:r>
      <w:proofErr w:type="spellStart"/>
      <w:r w:rsidRPr="008B6692">
        <w:rPr>
          <w:rFonts w:eastAsia="Times New Roman" w:cs="Times New Roman"/>
          <w:sz w:val="24"/>
          <w:szCs w:val="24"/>
          <w:lang w:eastAsia="fr-FR"/>
        </w:rPr>
        <w:t>wokes</w:t>
      </w:r>
      <w:proofErr w:type="spellEnd"/>
      <w:r w:rsidRPr="008B6692">
        <w:rPr>
          <w:rFonts w:eastAsia="Times New Roman" w:cs="Times New Roman"/>
          <w:sz w:val="24"/>
          <w:szCs w:val="24"/>
          <w:lang w:eastAsia="fr-FR"/>
        </w:rPr>
        <w:t>, etc...</w:t>
      </w:r>
      <w:r w:rsidRPr="008B6692">
        <w:rPr>
          <w:rFonts w:eastAsia="Times New Roman" w:cs="Times New Roman"/>
          <w:sz w:val="24"/>
          <w:szCs w:val="24"/>
          <w:lang w:eastAsia="fr-FR"/>
        </w:rPr>
        <w:br/>
        <w:t>Si du diagnostic de Châtelet et Deleuze reste prégnant le « tout est politique », compris la sphère privée et le plus intime, le rapport aux autres, aux altérités, à soi-même, il est à réinterroger à l’aune du plus grand changement intervenu dans le cours des sociétés et des vies, le règne planétaire de l’internet, de la Toile et des réseaux sociaux. La résultante en est une nouvelle économie mondialisée de l’espace et du temps caractérisée par l’enchevêtrement du local et du global dont la crise climatique et écologique est à la fois un révélateur et un accélérateur (</w:t>
      </w:r>
      <w:proofErr w:type="spellStart"/>
      <w:r w:rsidRPr="008B6692">
        <w:rPr>
          <w:rFonts w:eastAsia="Times New Roman" w:cs="Times New Roman"/>
          <w:sz w:val="24"/>
          <w:szCs w:val="24"/>
          <w:lang w:eastAsia="fr-FR"/>
        </w:rPr>
        <w:t>Dipesh</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Chakrabarty</w:t>
      </w:r>
      <w:proofErr w:type="spellEnd"/>
      <w:r w:rsidRPr="008B6692">
        <w:rPr>
          <w:rFonts w:eastAsia="Times New Roman" w:cs="Times New Roman"/>
          <w:sz w:val="24"/>
          <w:szCs w:val="24"/>
          <w:lang w:eastAsia="fr-FR"/>
        </w:rPr>
        <w:t xml:space="preserve">). Quelle est la bonne focale pour appréhender et tenir ensemble le plus lointain et le plus proche, le réchauffement planétaire et une zone à défendre (ZAD) ? Comment accorder le heurt des temporalités entre Sud global et Nord dominateur ? Comment résister à la mondialisation computationnelle des flux où se dissolvent les singularités (« la société liquide » de </w:t>
      </w:r>
      <w:proofErr w:type="spellStart"/>
      <w:r w:rsidRPr="008B6692">
        <w:rPr>
          <w:rFonts w:eastAsia="Times New Roman" w:cs="Times New Roman"/>
          <w:sz w:val="24"/>
          <w:szCs w:val="24"/>
          <w:lang w:eastAsia="fr-FR"/>
        </w:rPr>
        <w:t>Zygmunt</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Bauman</w:t>
      </w:r>
      <w:proofErr w:type="spellEnd"/>
      <w:r w:rsidRPr="008B6692">
        <w:rPr>
          <w:rFonts w:eastAsia="Times New Roman" w:cs="Times New Roman"/>
          <w:sz w:val="24"/>
          <w:szCs w:val="24"/>
          <w:lang w:eastAsia="fr-FR"/>
        </w:rPr>
        <w:t>). Peut-être, en privilégiant les relations de voisinage, à condition d’entendre le voisinage au-delà de la proximité géographique ou culturelle, les voisins n’étant pas tant ceux qui nous ressemblent que ceux dont les expériences différentes, éventuellement éloignées dans le temps et l’espace, peuvent aider à éclairer les problèmes de notre présent, quelque chose comme un tiers inclus et un regard de biais.</w:t>
      </w:r>
    </w:p>
    <w:p w14:paraId="3747498B" w14:textId="77777777" w:rsidR="008B6692" w:rsidRPr="008B6692" w:rsidRDefault="008B6692" w:rsidP="008B6692">
      <w:pPr>
        <w:contextualSpacing w:val="0"/>
        <w:jc w:val="left"/>
        <w:rPr>
          <w:rFonts w:eastAsia="Times New Roman" w:cs="Times New Roman"/>
          <w:sz w:val="24"/>
          <w:szCs w:val="24"/>
          <w:lang w:eastAsia="fr-FR"/>
        </w:rPr>
      </w:pPr>
      <w:r w:rsidRPr="008B6692">
        <w:rPr>
          <w:rFonts w:eastAsia="Times New Roman" w:cs="Times New Roman"/>
          <w:sz w:val="24"/>
          <w:szCs w:val="24"/>
          <w:lang w:eastAsia="fr-FR"/>
        </w:rPr>
        <w:t> </w:t>
      </w:r>
    </w:p>
    <w:p w14:paraId="44DD25A0" w14:textId="77777777" w:rsidR="008B6692" w:rsidRPr="008B6692" w:rsidRDefault="008A4A82" w:rsidP="008B6692">
      <w:pPr>
        <w:contextualSpacing w:val="0"/>
        <w:jc w:val="left"/>
        <w:rPr>
          <w:rFonts w:eastAsia="Times New Roman" w:cs="Times New Roman"/>
          <w:sz w:val="24"/>
          <w:szCs w:val="24"/>
          <w:lang w:eastAsia="fr-FR"/>
        </w:rPr>
      </w:pPr>
      <w:r w:rsidRPr="008A4A82">
        <w:rPr>
          <w:rFonts w:eastAsia="Times New Roman" w:cs="Times New Roman"/>
          <w:noProof/>
          <w:sz w:val="24"/>
          <w:szCs w:val="24"/>
          <w:lang w:eastAsia="fr-FR"/>
        </w:rPr>
        <w:pict w14:anchorId="0DEB9767">
          <v:rect id="_x0000_i1029" alt="" style="width:453.6pt;height:.05pt;mso-width-percent:0;mso-height-percent:0;mso-width-percent:0;mso-height-percent:0" o:hralign="center" o:hrstd="t" o:hr="t" fillcolor="#a0a0a0" stroked="f"/>
        </w:pict>
      </w:r>
    </w:p>
    <w:p w14:paraId="72F93394"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w:t>
      </w:r>
    </w:p>
    <w:p w14:paraId="5D3CA768"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Organisé par :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 xml:space="preserve"> (Université Paris 8), </w:t>
      </w:r>
      <w:proofErr w:type="spellStart"/>
      <w:r w:rsidRPr="008B6692">
        <w:rPr>
          <w:rFonts w:eastAsia="Times New Roman" w:cs="Times New Roman"/>
          <w:sz w:val="24"/>
          <w:szCs w:val="24"/>
          <w:lang w:eastAsia="fr-FR"/>
        </w:rPr>
        <w:t>LCSP</w:t>
      </w:r>
      <w:proofErr w:type="spellEnd"/>
      <w:r w:rsidRPr="008B6692">
        <w:rPr>
          <w:rFonts w:eastAsia="Times New Roman" w:cs="Times New Roman"/>
          <w:sz w:val="24"/>
          <w:szCs w:val="24"/>
          <w:lang w:eastAsia="fr-FR"/>
        </w:rPr>
        <w:t xml:space="preserve"> (Université Paris Cité), IRIS (Université Sorbonne Paris Nord), </w:t>
      </w:r>
      <w:proofErr w:type="spellStart"/>
      <w:r w:rsidRPr="008B6692">
        <w:rPr>
          <w:rFonts w:eastAsia="Times New Roman" w:cs="Times New Roman"/>
          <w:sz w:val="24"/>
          <w:szCs w:val="24"/>
          <w:lang w:eastAsia="fr-FR"/>
        </w:rPr>
        <w:t>IHEAL</w:t>
      </w:r>
      <w:proofErr w:type="spellEnd"/>
      <w:r w:rsidRPr="008B6692">
        <w:rPr>
          <w:rFonts w:eastAsia="Times New Roman" w:cs="Times New Roman"/>
          <w:sz w:val="24"/>
          <w:szCs w:val="24"/>
          <w:lang w:eastAsia="fr-FR"/>
        </w:rPr>
        <w:t xml:space="preserve"> (Université Paris Nord), séminaire Les Dialogues Philosophiques de la Maison de l’Amérique Latine, </w:t>
      </w:r>
      <w:proofErr w:type="spellStart"/>
      <w:r w:rsidRPr="008B6692">
        <w:rPr>
          <w:rFonts w:eastAsia="Times New Roman" w:cs="Times New Roman"/>
          <w:sz w:val="24"/>
          <w:szCs w:val="24"/>
          <w:lang w:eastAsia="fr-FR"/>
        </w:rPr>
        <w:t>RIPC</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FMSH</w:t>
      </w:r>
      <w:proofErr w:type="spellEnd"/>
      <w:r w:rsidRPr="008B6692">
        <w:rPr>
          <w:rFonts w:eastAsia="Times New Roman" w:cs="Times New Roman"/>
          <w:sz w:val="24"/>
          <w:szCs w:val="24"/>
          <w:lang w:eastAsia="fr-FR"/>
        </w:rPr>
        <w:t>) à la Maison de l’Amérique Latine (Amphithéâtre) et à l’Université Paris Cité (salle des thèses).</w:t>
      </w:r>
    </w:p>
    <w:p w14:paraId="7AEF1752"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Avec le soutien de : Collège International de Philosophie, Université de Picardie Jules Verne, Institut Gino </w:t>
      </w:r>
      <w:proofErr w:type="spellStart"/>
      <w:r w:rsidRPr="008B6692">
        <w:rPr>
          <w:rFonts w:eastAsia="Times New Roman" w:cs="Times New Roman"/>
          <w:sz w:val="24"/>
          <w:szCs w:val="24"/>
          <w:lang w:eastAsia="fr-FR"/>
        </w:rPr>
        <w:t>Germani</w:t>
      </w:r>
      <w:proofErr w:type="spellEnd"/>
      <w:r w:rsidRPr="008B6692">
        <w:rPr>
          <w:rFonts w:eastAsia="Times New Roman" w:cs="Times New Roman"/>
          <w:sz w:val="24"/>
          <w:szCs w:val="24"/>
          <w:lang w:eastAsia="fr-FR"/>
        </w:rPr>
        <w:t xml:space="preserve"> de l’Université de Buenos Aires, Université du Chili, Université de Los Lagos, Université de Valparaiso, Université de la République en Uruguay, Institut français de Séville.</w:t>
      </w:r>
    </w:p>
    <w:p w14:paraId="415E9D20"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Comité d’organisation : </w:t>
      </w:r>
      <w:proofErr w:type="spellStart"/>
      <w:r w:rsidRPr="008B6692">
        <w:rPr>
          <w:rFonts w:eastAsia="Times New Roman" w:cs="Times New Roman"/>
          <w:sz w:val="24"/>
          <w:szCs w:val="24"/>
          <w:lang w:eastAsia="fr-FR"/>
        </w:rPr>
        <w:t>Gisele</w:t>
      </w:r>
      <w:proofErr w:type="spellEnd"/>
      <w:r w:rsidRPr="008B6692">
        <w:rPr>
          <w:rFonts w:eastAsia="Times New Roman" w:cs="Times New Roman"/>
          <w:sz w:val="24"/>
          <w:szCs w:val="24"/>
          <w:lang w:eastAsia="fr-FR"/>
        </w:rPr>
        <w:t xml:space="preserve"> Amaya Dal </w:t>
      </w:r>
      <w:proofErr w:type="spellStart"/>
      <w:r w:rsidRPr="008B6692">
        <w:rPr>
          <w:rFonts w:eastAsia="Times New Roman" w:cs="Times New Roman"/>
          <w:sz w:val="24"/>
          <w:szCs w:val="24"/>
          <w:lang w:eastAsia="fr-FR"/>
        </w:rPr>
        <w:t>Bó</w:t>
      </w:r>
      <w:proofErr w:type="spellEnd"/>
      <w:r w:rsidRPr="008B6692">
        <w:rPr>
          <w:rFonts w:eastAsia="Times New Roman" w:cs="Times New Roman"/>
          <w:sz w:val="24"/>
          <w:szCs w:val="24"/>
          <w:lang w:eastAsia="fr-FR"/>
        </w:rPr>
        <w:t xml:space="preserve">, Alejandro Bilbao, Julio </w:t>
      </w:r>
      <w:proofErr w:type="spellStart"/>
      <w:r w:rsidRPr="008B6692">
        <w:rPr>
          <w:rFonts w:eastAsia="Times New Roman" w:cs="Times New Roman"/>
          <w:sz w:val="24"/>
          <w:szCs w:val="24"/>
          <w:lang w:eastAsia="fr-FR"/>
        </w:rPr>
        <w:t>Canhada</w:t>
      </w:r>
      <w:proofErr w:type="spellEnd"/>
      <w:r w:rsidRPr="008B6692">
        <w:rPr>
          <w:rFonts w:eastAsia="Times New Roman" w:cs="Times New Roman"/>
          <w:sz w:val="24"/>
          <w:szCs w:val="24"/>
          <w:lang w:eastAsia="fr-FR"/>
        </w:rPr>
        <w:t xml:space="preserve">, Maurizio Coppola, </w:t>
      </w:r>
      <w:proofErr w:type="spellStart"/>
      <w:r w:rsidRPr="008B6692">
        <w:rPr>
          <w:rFonts w:eastAsia="Times New Roman" w:cs="Times New Roman"/>
          <w:sz w:val="24"/>
          <w:szCs w:val="24"/>
          <w:lang w:eastAsia="fr-FR"/>
        </w:rPr>
        <w:t>Fedra</w:t>
      </w:r>
      <w:proofErr w:type="spellEnd"/>
      <w:r w:rsidRPr="008B6692">
        <w:rPr>
          <w:rFonts w:eastAsia="Times New Roman" w:cs="Times New Roman"/>
          <w:sz w:val="24"/>
          <w:szCs w:val="24"/>
          <w:lang w:eastAsia="fr-FR"/>
        </w:rPr>
        <w:t xml:space="preserve"> Cuestas, Marie </w:t>
      </w:r>
      <w:proofErr w:type="spellStart"/>
      <w:r w:rsidRPr="008B6692">
        <w:rPr>
          <w:rFonts w:eastAsia="Times New Roman" w:cs="Times New Roman"/>
          <w:sz w:val="24"/>
          <w:szCs w:val="24"/>
          <w:lang w:eastAsia="fr-FR"/>
        </w:rPr>
        <w:t>Cuillerai</w:t>
      </w:r>
      <w:proofErr w:type="spellEnd"/>
      <w:r w:rsidRPr="008B6692">
        <w:rPr>
          <w:rFonts w:eastAsia="Times New Roman" w:cs="Times New Roman"/>
          <w:sz w:val="24"/>
          <w:szCs w:val="24"/>
          <w:lang w:eastAsia="fr-FR"/>
        </w:rPr>
        <w:t xml:space="preserve">, Guadalupe </w:t>
      </w:r>
      <w:proofErr w:type="spellStart"/>
      <w:r w:rsidRPr="008B6692">
        <w:rPr>
          <w:rFonts w:eastAsia="Times New Roman" w:cs="Times New Roman"/>
          <w:sz w:val="24"/>
          <w:szCs w:val="24"/>
          <w:lang w:eastAsia="fr-FR"/>
        </w:rPr>
        <w:t>Deza</w:t>
      </w:r>
      <w:proofErr w:type="spellEnd"/>
      <w:r w:rsidRPr="008B6692">
        <w:rPr>
          <w:rFonts w:eastAsia="Times New Roman" w:cs="Times New Roman"/>
          <w:sz w:val="24"/>
          <w:szCs w:val="24"/>
          <w:lang w:eastAsia="fr-FR"/>
        </w:rPr>
        <w:t xml:space="preserve">, Stéphane </w:t>
      </w:r>
      <w:proofErr w:type="spellStart"/>
      <w:r w:rsidRPr="008B6692">
        <w:rPr>
          <w:rFonts w:eastAsia="Times New Roman" w:cs="Times New Roman"/>
          <w:sz w:val="24"/>
          <w:szCs w:val="24"/>
          <w:lang w:eastAsia="fr-FR"/>
        </w:rPr>
        <w:t>Douailler</w:t>
      </w:r>
      <w:proofErr w:type="spellEnd"/>
      <w:r w:rsidRPr="008B6692">
        <w:rPr>
          <w:rFonts w:eastAsia="Times New Roman" w:cs="Times New Roman"/>
          <w:sz w:val="24"/>
          <w:szCs w:val="24"/>
          <w:lang w:eastAsia="fr-FR"/>
        </w:rPr>
        <w:t xml:space="preserve">, Baptiste </w:t>
      </w:r>
      <w:proofErr w:type="spellStart"/>
      <w:r w:rsidRPr="008B6692">
        <w:rPr>
          <w:rFonts w:eastAsia="Times New Roman" w:cs="Times New Roman"/>
          <w:sz w:val="24"/>
          <w:szCs w:val="24"/>
          <w:lang w:eastAsia="fr-FR"/>
        </w:rPr>
        <w:t>Gillier</w:t>
      </w:r>
      <w:proofErr w:type="spellEnd"/>
      <w:r w:rsidRPr="008B6692">
        <w:rPr>
          <w:rFonts w:eastAsia="Times New Roman" w:cs="Times New Roman"/>
          <w:sz w:val="24"/>
          <w:szCs w:val="24"/>
          <w:lang w:eastAsia="fr-FR"/>
        </w:rPr>
        <w:t xml:space="preserve">, Claudia Gutierrez, Martín </w:t>
      </w:r>
      <w:proofErr w:type="spellStart"/>
      <w:r w:rsidRPr="008B6692">
        <w:rPr>
          <w:rFonts w:eastAsia="Times New Roman" w:cs="Times New Roman"/>
          <w:sz w:val="24"/>
          <w:szCs w:val="24"/>
          <w:lang w:eastAsia="fr-FR"/>
        </w:rPr>
        <w:t>Macías</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Sorondo</w:t>
      </w:r>
      <w:proofErr w:type="spellEnd"/>
      <w:r w:rsidRPr="008B6692">
        <w:rPr>
          <w:rFonts w:eastAsia="Times New Roman" w:cs="Times New Roman"/>
          <w:sz w:val="24"/>
          <w:szCs w:val="24"/>
          <w:lang w:eastAsia="fr-FR"/>
        </w:rPr>
        <w:t xml:space="preserve">, Maia </w:t>
      </w:r>
      <w:proofErr w:type="spellStart"/>
      <w:r w:rsidRPr="008B6692">
        <w:rPr>
          <w:rFonts w:eastAsia="Times New Roman" w:cs="Times New Roman"/>
          <w:sz w:val="24"/>
          <w:szCs w:val="24"/>
          <w:lang w:eastAsia="fr-FR"/>
        </w:rPr>
        <w:t>Minnaert</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Inés</w:t>
      </w:r>
      <w:proofErr w:type="spellEnd"/>
      <w:r w:rsidRPr="008B6692">
        <w:rPr>
          <w:rFonts w:eastAsia="Times New Roman" w:cs="Times New Roman"/>
          <w:sz w:val="24"/>
          <w:szCs w:val="24"/>
          <w:lang w:eastAsia="fr-FR"/>
        </w:rPr>
        <w:t xml:space="preserve"> Molina </w:t>
      </w:r>
      <w:proofErr w:type="spellStart"/>
      <w:r w:rsidRPr="008B6692">
        <w:rPr>
          <w:rFonts w:eastAsia="Times New Roman" w:cs="Times New Roman"/>
          <w:sz w:val="24"/>
          <w:szCs w:val="24"/>
          <w:lang w:eastAsia="fr-FR"/>
        </w:rPr>
        <w:t>Navea</w:t>
      </w:r>
      <w:proofErr w:type="spellEnd"/>
      <w:r w:rsidRPr="008B6692">
        <w:rPr>
          <w:rFonts w:eastAsia="Times New Roman" w:cs="Times New Roman"/>
          <w:sz w:val="24"/>
          <w:szCs w:val="24"/>
          <w:lang w:eastAsia="fr-FR"/>
        </w:rPr>
        <w:t xml:space="preserve">, Francisco </w:t>
      </w:r>
      <w:proofErr w:type="spellStart"/>
      <w:r w:rsidRPr="008B6692">
        <w:rPr>
          <w:rFonts w:eastAsia="Times New Roman" w:cs="Times New Roman"/>
          <w:sz w:val="24"/>
          <w:szCs w:val="24"/>
          <w:lang w:eastAsia="fr-FR"/>
        </w:rPr>
        <w:t>Naishtat</w:t>
      </w:r>
      <w:proofErr w:type="spellEnd"/>
      <w:r w:rsidRPr="008B6692">
        <w:rPr>
          <w:rFonts w:eastAsia="Times New Roman" w:cs="Times New Roman"/>
          <w:sz w:val="24"/>
          <w:szCs w:val="24"/>
          <w:lang w:eastAsia="fr-FR"/>
        </w:rPr>
        <w:t xml:space="preserve">, Bertrand </w:t>
      </w:r>
      <w:proofErr w:type="spellStart"/>
      <w:r w:rsidRPr="008B6692">
        <w:rPr>
          <w:rFonts w:eastAsia="Times New Roman" w:cs="Times New Roman"/>
          <w:sz w:val="24"/>
          <w:szCs w:val="24"/>
          <w:lang w:eastAsia="fr-FR"/>
        </w:rPr>
        <w:t>Ogilvie</w:t>
      </w:r>
      <w:proofErr w:type="spellEnd"/>
      <w:r w:rsidRPr="008B6692">
        <w:rPr>
          <w:rFonts w:eastAsia="Times New Roman" w:cs="Times New Roman"/>
          <w:sz w:val="24"/>
          <w:szCs w:val="24"/>
          <w:lang w:eastAsia="fr-FR"/>
        </w:rPr>
        <w:t xml:space="preserve">, Diogo </w:t>
      </w:r>
      <w:proofErr w:type="spellStart"/>
      <w:r w:rsidRPr="008B6692">
        <w:rPr>
          <w:rFonts w:eastAsia="Times New Roman" w:cs="Times New Roman"/>
          <w:sz w:val="24"/>
          <w:szCs w:val="24"/>
          <w:lang w:eastAsia="fr-FR"/>
        </w:rPr>
        <w:t>Sardinha</w:t>
      </w:r>
      <w:proofErr w:type="spellEnd"/>
      <w:r w:rsidRPr="008B6692">
        <w:rPr>
          <w:rFonts w:eastAsia="Times New Roman" w:cs="Times New Roman"/>
          <w:sz w:val="24"/>
          <w:szCs w:val="24"/>
          <w:lang w:eastAsia="fr-FR"/>
        </w:rPr>
        <w:t xml:space="preserve">, Patrick </w:t>
      </w:r>
      <w:proofErr w:type="spellStart"/>
      <w:r w:rsidRPr="008B6692">
        <w:rPr>
          <w:rFonts w:eastAsia="Times New Roman" w:cs="Times New Roman"/>
          <w:sz w:val="24"/>
          <w:szCs w:val="24"/>
          <w:lang w:eastAsia="fr-FR"/>
        </w:rPr>
        <w:t>Vauday</w:t>
      </w:r>
      <w:proofErr w:type="spellEnd"/>
      <w:r w:rsidRPr="008B6692">
        <w:rPr>
          <w:rFonts w:eastAsia="Times New Roman" w:cs="Times New Roman"/>
          <w:sz w:val="24"/>
          <w:szCs w:val="24"/>
          <w:lang w:eastAsia="fr-FR"/>
        </w:rPr>
        <w:t xml:space="preserve">, Patrice </w:t>
      </w:r>
      <w:proofErr w:type="spellStart"/>
      <w:r w:rsidRPr="008B6692">
        <w:rPr>
          <w:rFonts w:eastAsia="Times New Roman" w:cs="Times New Roman"/>
          <w:sz w:val="24"/>
          <w:szCs w:val="24"/>
          <w:lang w:eastAsia="fr-FR"/>
        </w:rPr>
        <w:t>Vermeren</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Agostina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Weler</w:t>
      </w:r>
      <w:proofErr w:type="spellEnd"/>
      <w:r w:rsidRPr="008B6692">
        <w:rPr>
          <w:rFonts w:eastAsia="Times New Roman" w:cs="Times New Roman"/>
          <w:sz w:val="24"/>
          <w:szCs w:val="24"/>
          <w:lang w:eastAsia="fr-FR"/>
        </w:rPr>
        <w:t>.</w:t>
      </w:r>
    </w:p>
    <w:p w14:paraId="65BEA3AC"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Participent à ce Colloque : </w:t>
      </w:r>
      <w:proofErr w:type="spellStart"/>
      <w:r w:rsidRPr="008B6692">
        <w:rPr>
          <w:rFonts w:eastAsia="Times New Roman" w:cs="Times New Roman"/>
          <w:sz w:val="24"/>
          <w:szCs w:val="24"/>
          <w:lang w:eastAsia="fr-FR"/>
        </w:rPr>
        <w:t>Sebastian</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Agudelo</w:t>
      </w:r>
      <w:proofErr w:type="spellEnd"/>
      <w:r w:rsidRPr="008B6692">
        <w:rPr>
          <w:rFonts w:eastAsia="Times New Roman" w:cs="Times New Roman"/>
          <w:sz w:val="24"/>
          <w:szCs w:val="24"/>
          <w:lang w:eastAsia="fr-FR"/>
        </w:rPr>
        <w:t xml:space="preserve">, Javier </w:t>
      </w:r>
      <w:proofErr w:type="spellStart"/>
      <w:r w:rsidRPr="008B6692">
        <w:rPr>
          <w:rFonts w:eastAsia="Times New Roman" w:cs="Times New Roman"/>
          <w:sz w:val="24"/>
          <w:szCs w:val="24"/>
          <w:lang w:eastAsia="fr-FR"/>
        </w:rPr>
        <w:t>Agüero</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Aguila</w:t>
      </w:r>
      <w:proofErr w:type="spellEnd"/>
      <w:r w:rsidRPr="008B6692">
        <w:rPr>
          <w:rFonts w:eastAsia="Times New Roman" w:cs="Times New Roman"/>
          <w:sz w:val="24"/>
          <w:szCs w:val="24"/>
          <w:lang w:eastAsia="fr-FR"/>
        </w:rPr>
        <w:t xml:space="preserve">, Julie </w:t>
      </w:r>
      <w:proofErr w:type="spellStart"/>
      <w:r w:rsidRPr="008B6692">
        <w:rPr>
          <w:rFonts w:eastAsia="Times New Roman" w:cs="Times New Roman"/>
          <w:sz w:val="24"/>
          <w:szCs w:val="24"/>
          <w:lang w:eastAsia="fr-FR"/>
        </w:rPr>
        <w:t>Alfonsi</w:t>
      </w:r>
      <w:proofErr w:type="spellEnd"/>
      <w:r w:rsidRPr="008B6692">
        <w:rPr>
          <w:rFonts w:eastAsia="Times New Roman" w:cs="Times New Roman"/>
          <w:sz w:val="24"/>
          <w:szCs w:val="24"/>
          <w:lang w:eastAsia="fr-FR"/>
        </w:rPr>
        <w:t xml:space="preserve">, Daniel Alvaro, </w:t>
      </w:r>
      <w:proofErr w:type="spellStart"/>
      <w:r w:rsidRPr="008B6692">
        <w:rPr>
          <w:rFonts w:eastAsia="Times New Roman" w:cs="Times New Roman"/>
          <w:sz w:val="24"/>
          <w:szCs w:val="24"/>
          <w:lang w:eastAsia="fr-FR"/>
        </w:rPr>
        <w:t>Gisele</w:t>
      </w:r>
      <w:proofErr w:type="spellEnd"/>
      <w:r w:rsidRPr="008B6692">
        <w:rPr>
          <w:rFonts w:eastAsia="Times New Roman" w:cs="Times New Roman"/>
          <w:sz w:val="24"/>
          <w:szCs w:val="24"/>
          <w:lang w:eastAsia="fr-FR"/>
        </w:rPr>
        <w:t xml:space="preserve"> Amaya Dal </w:t>
      </w:r>
      <w:proofErr w:type="spellStart"/>
      <w:r w:rsidRPr="008B6692">
        <w:rPr>
          <w:rFonts w:eastAsia="Times New Roman" w:cs="Times New Roman"/>
          <w:sz w:val="24"/>
          <w:szCs w:val="24"/>
          <w:lang w:eastAsia="fr-FR"/>
        </w:rPr>
        <w:t>Bó</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Mimose</w:t>
      </w:r>
      <w:proofErr w:type="spellEnd"/>
      <w:r w:rsidRPr="008B6692">
        <w:rPr>
          <w:rFonts w:eastAsia="Times New Roman" w:cs="Times New Roman"/>
          <w:sz w:val="24"/>
          <w:szCs w:val="24"/>
          <w:lang w:eastAsia="fr-FR"/>
        </w:rPr>
        <w:t xml:space="preserve"> André, Carolina Avalos, </w:t>
      </w:r>
      <w:proofErr w:type="spellStart"/>
      <w:r w:rsidRPr="008B6692">
        <w:rPr>
          <w:rFonts w:eastAsia="Times New Roman" w:cs="Times New Roman"/>
          <w:sz w:val="24"/>
          <w:szCs w:val="24"/>
          <w:lang w:eastAsia="fr-FR"/>
        </w:rPr>
        <w:t>Mariela</w:t>
      </w:r>
      <w:proofErr w:type="spellEnd"/>
      <w:r w:rsidRPr="008B6692">
        <w:rPr>
          <w:rFonts w:eastAsia="Times New Roman" w:cs="Times New Roman"/>
          <w:sz w:val="24"/>
          <w:szCs w:val="24"/>
          <w:lang w:eastAsia="fr-FR"/>
        </w:rPr>
        <w:t xml:space="preserve"> Avila, Francesca </w:t>
      </w:r>
      <w:proofErr w:type="spellStart"/>
      <w:r w:rsidRPr="008B6692">
        <w:rPr>
          <w:rFonts w:eastAsia="Times New Roman" w:cs="Times New Roman"/>
          <w:sz w:val="24"/>
          <w:szCs w:val="24"/>
          <w:lang w:eastAsia="fr-FR"/>
        </w:rPr>
        <w:t>Belviso</w:t>
      </w:r>
      <w:proofErr w:type="spellEnd"/>
      <w:r w:rsidRPr="008B6692">
        <w:rPr>
          <w:rFonts w:eastAsia="Times New Roman" w:cs="Times New Roman"/>
          <w:sz w:val="24"/>
          <w:szCs w:val="24"/>
          <w:lang w:eastAsia="fr-FR"/>
        </w:rPr>
        <w:t xml:space="preserve">, Alejandro Bilbao, Alma </w:t>
      </w:r>
      <w:proofErr w:type="spellStart"/>
      <w:r w:rsidRPr="008B6692">
        <w:rPr>
          <w:rFonts w:eastAsia="Times New Roman" w:cs="Times New Roman"/>
          <w:sz w:val="24"/>
          <w:szCs w:val="24"/>
          <w:lang w:eastAsia="fr-FR"/>
        </w:rPr>
        <w:t>Bolón</w:t>
      </w:r>
      <w:proofErr w:type="spellEnd"/>
      <w:r w:rsidRPr="008B6692">
        <w:rPr>
          <w:rFonts w:eastAsia="Times New Roman" w:cs="Times New Roman"/>
          <w:sz w:val="24"/>
          <w:szCs w:val="24"/>
          <w:lang w:eastAsia="fr-FR"/>
        </w:rPr>
        <w:t xml:space="preserve">, Amalia Boyer, Laura </w:t>
      </w:r>
      <w:proofErr w:type="spellStart"/>
      <w:r w:rsidRPr="008B6692">
        <w:rPr>
          <w:rFonts w:eastAsia="Times New Roman" w:cs="Times New Roman"/>
          <w:sz w:val="24"/>
          <w:szCs w:val="24"/>
          <w:lang w:eastAsia="fr-FR"/>
        </w:rPr>
        <w:t>Brondino</w:t>
      </w:r>
      <w:proofErr w:type="spellEnd"/>
      <w:r w:rsidRPr="008B6692">
        <w:rPr>
          <w:rFonts w:eastAsia="Times New Roman" w:cs="Times New Roman"/>
          <w:sz w:val="24"/>
          <w:szCs w:val="24"/>
          <w:lang w:eastAsia="fr-FR"/>
        </w:rPr>
        <w:t xml:space="preserve">, Jean-Jacques Cadet, Julio </w:t>
      </w:r>
      <w:proofErr w:type="spellStart"/>
      <w:r w:rsidRPr="008B6692">
        <w:rPr>
          <w:rFonts w:eastAsia="Times New Roman" w:cs="Times New Roman"/>
          <w:sz w:val="24"/>
          <w:szCs w:val="24"/>
          <w:lang w:eastAsia="fr-FR"/>
        </w:rPr>
        <w:t>Canhada</w:t>
      </w:r>
      <w:proofErr w:type="spellEnd"/>
      <w:r w:rsidRPr="008B6692">
        <w:rPr>
          <w:rFonts w:eastAsia="Times New Roman" w:cs="Times New Roman"/>
          <w:sz w:val="24"/>
          <w:szCs w:val="24"/>
          <w:lang w:eastAsia="fr-FR"/>
        </w:rPr>
        <w:t xml:space="preserve">, Bruno </w:t>
      </w:r>
      <w:proofErr w:type="spellStart"/>
      <w:r w:rsidRPr="008B6692">
        <w:rPr>
          <w:rFonts w:eastAsia="Times New Roman" w:cs="Times New Roman"/>
          <w:sz w:val="24"/>
          <w:szCs w:val="24"/>
          <w:lang w:eastAsia="fr-FR"/>
        </w:rPr>
        <w:t>Cany</w:t>
      </w:r>
      <w:proofErr w:type="spellEnd"/>
      <w:r w:rsidRPr="008B6692">
        <w:rPr>
          <w:rFonts w:eastAsia="Times New Roman" w:cs="Times New Roman"/>
          <w:sz w:val="24"/>
          <w:szCs w:val="24"/>
          <w:lang w:eastAsia="fr-FR"/>
        </w:rPr>
        <w:t xml:space="preserve">, Jordi Carmona </w:t>
      </w:r>
      <w:proofErr w:type="spellStart"/>
      <w:r w:rsidRPr="008B6692">
        <w:rPr>
          <w:rFonts w:eastAsia="Times New Roman" w:cs="Times New Roman"/>
          <w:sz w:val="24"/>
          <w:szCs w:val="24"/>
          <w:lang w:eastAsia="fr-FR"/>
        </w:rPr>
        <w:t>Hurtado</w:t>
      </w:r>
      <w:proofErr w:type="spellEnd"/>
      <w:r w:rsidRPr="008B6692">
        <w:rPr>
          <w:rFonts w:eastAsia="Times New Roman" w:cs="Times New Roman"/>
          <w:sz w:val="24"/>
          <w:szCs w:val="24"/>
          <w:lang w:eastAsia="fr-FR"/>
        </w:rPr>
        <w:t xml:space="preserve">, Carla Carmona Escalera, Gustavo </w:t>
      </w:r>
      <w:proofErr w:type="spellStart"/>
      <w:r w:rsidRPr="008B6692">
        <w:rPr>
          <w:rFonts w:eastAsia="Times New Roman" w:cs="Times New Roman"/>
          <w:sz w:val="24"/>
          <w:szCs w:val="24"/>
          <w:lang w:eastAsia="fr-FR"/>
        </w:rPr>
        <w:t>Celedón</w:t>
      </w:r>
      <w:proofErr w:type="spellEnd"/>
      <w:r w:rsidRPr="008B6692">
        <w:rPr>
          <w:rFonts w:eastAsia="Times New Roman" w:cs="Times New Roman"/>
          <w:sz w:val="24"/>
          <w:szCs w:val="24"/>
          <w:lang w:eastAsia="fr-FR"/>
        </w:rPr>
        <w:t xml:space="preserve">, Filipe </w:t>
      </w:r>
      <w:proofErr w:type="spellStart"/>
      <w:r w:rsidRPr="008B6692">
        <w:rPr>
          <w:rFonts w:eastAsia="Times New Roman" w:cs="Times New Roman"/>
          <w:sz w:val="24"/>
          <w:szCs w:val="24"/>
          <w:lang w:eastAsia="fr-FR"/>
        </w:rPr>
        <w:t>Ceppas</w:t>
      </w:r>
      <w:proofErr w:type="spellEnd"/>
      <w:r w:rsidRPr="008B6692">
        <w:rPr>
          <w:rFonts w:eastAsia="Times New Roman" w:cs="Times New Roman"/>
          <w:sz w:val="24"/>
          <w:szCs w:val="24"/>
          <w:lang w:eastAsia="fr-FR"/>
        </w:rPr>
        <w:t xml:space="preserve">, Gustavo </w:t>
      </w:r>
      <w:proofErr w:type="spellStart"/>
      <w:r w:rsidRPr="008B6692">
        <w:rPr>
          <w:rFonts w:eastAsia="Times New Roman" w:cs="Times New Roman"/>
          <w:sz w:val="24"/>
          <w:szCs w:val="24"/>
          <w:lang w:eastAsia="fr-FR"/>
        </w:rPr>
        <w:t>Chataigner</w:t>
      </w:r>
      <w:proofErr w:type="spellEnd"/>
      <w:r w:rsidRPr="008B6692">
        <w:rPr>
          <w:rFonts w:eastAsia="Times New Roman" w:cs="Times New Roman"/>
          <w:sz w:val="24"/>
          <w:szCs w:val="24"/>
          <w:lang w:eastAsia="fr-FR"/>
        </w:rPr>
        <w:t xml:space="preserve">, Alexis </w:t>
      </w:r>
      <w:proofErr w:type="spellStart"/>
      <w:r w:rsidRPr="008B6692">
        <w:rPr>
          <w:rFonts w:eastAsia="Times New Roman" w:cs="Times New Roman"/>
          <w:sz w:val="24"/>
          <w:szCs w:val="24"/>
          <w:lang w:eastAsia="fr-FR"/>
        </w:rPr>
        <w:t>Chausovsky</w:t>
      </w:r>
      <w:proofErr w:type="spellEnd"/>
      <w:r w:rsidRPr="008B6692">
        <w:rPr>
          <w:rFonts w:eastAsia="Times New Roman" w:cs="Times New Roman"/>
          <w:sz w:val="24"/>
          <w:szCs w:val="24"/>
          <w:lang w:eastAsia="fr-FR"/>
        </w:rPr>
        <w:t xml:space="preserve">, Lakhdar </w:t>
      </w:r>
      <w:proofErr w:type="spellStart"/>
      <w:r w:rsidRPr="008B6692">
        <w:rPr>
          <w:rFonts w:eastAsia="Times New Roman" w:cs="Times New Roman"/>
          <w:sz w:val="24"/>
          <w:szCs w:val="24"/>
          <w:lang w:eastAsia="fr-FR"/>
        </w:rPr>
        <w:t>Chennaf</w:t>
      </w:r>
      <w:proofErr w:type="spellEnd"/>
      <w:r w:rsidRPr="008B6692">
        <w:rPr>
          <w:rFonts w:eastAsia="Times New Roman" w:cs="Times New Roman"/>
          <w:sz w:val="24"/>
          <w:szCs w:val="24"/>
          <w:lang w:eastAsia="fr-FR"/>
        </w:rPr>
        <w:t xml:space="preserve">, Maurizio Coppola, Marc Crépon, </w:t>
      </w:r>
      <w:proofErr w:type="spellStart"/>
      <w:r w:rsidRPr="008B6692">
        <w:rPr>
          <w:rFonts w:eastAsia="Times New Roman" w:cs="Times New Roman"/>
          <w:sz w:val="24"/>
          <w:szCs w:val="24"/>
          <w:lang w:eastAsia="fr-FR"/>
        </w:rPr>
        <w:t>Fedra</w:t>
      </w:r>
      <w:proofErr w:type="spellEnd"/>
      <w:r w:rsidRPr="008B6692">
        <w:rPr>
          <w:rFonts w:eastAsia="Times New Roman" w:cs="Times New Roman"/>
          <w:sz w:val="24"/>
          <w:szCs w:val="24"/>
          <w:lang w:eastAsia="fr-FR"/>
        </w:rPr>
        <w:t xml:space="preserve"> Cuestas, Marie </w:t>
      </w:r>
      <w:proofErr w:type="spellStart"/>
      <w:r w:rsidRPr="008B6692">
        <w:rPr>
          <w:rFonts w:eastAsia="Times New Roman" w:cs="Times New Roman"/>
          <w:sz w:val="24"/>
          <w:szCs w:val="24"/>
          <w:lang w:eastAsia="fr-FR"/>
        </w:rPr>
        <w:t>Cuillerai</w:t>
      </w:r>
      <w:proofErr w:type="spellEnd"/>
      <w:r w:rsidRPr="008B6692">
        <w:rPr>
          <w:rFonts w:eastAsia="Times New Roman" w:cs="Times New Roman"/>
          <w:sz w:val="24"/>
          <w:szCs w:val="24"/>
          <w:lang w:eastAsia="fr-FR"/>
        </w:rPr>
        <w:t xml:space="preserve">, Jorge </w:t>
      </w:r>
      <w:proofErr w:type="spellStart"/>
      <w:r w:rsidRPr="008B6692">
        <w:rPr>
          <w:rFonts w:eastAsia="Times New Roman" w:cs="Times New Roman"/>
          <w:sz w:val="24"/>
          <w:szCs w:val="24"/>
          <w:lang w:eastAsia="fr-FR"/>
        </w:rPr>
        <w:t>Davila</w:t>
      </w:r>
      <w:proofErr w:type="spellEnd"/>
      <w:r w:rsidRPr="008B6692">
        <w:rPr>
          <w:rFonts w:eastAsia="Times New Roman" w:cs="Times New Roman"/>
          <w:sz w:val="24"/>
          <w:szCs w:val="24"/>
          <w:lang w:eastAsia="fr-FR"/>
        </w:rPr>
        <w:t xml:space="preserve">, Fernando de Almeida Silveira, </w:t>
      </w:r>
      <w:proofErr w:type="spellStart"/>
      <w:r w:rsidRPr="008B6692">
        <w:rPr>
          <w:rFonts w:eastAsia="Times New Roman" w:cs="Times New Roman"/>
          <w:sz w:val="24"/>
          <w:szCs w:val="24"/>
          <w:lang w:eastAsia="fr-FR"/>
        </w:rPr>
        <w:t>Sameh</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Dellaï</w:t>
      </w:r>
      <w:proofErr w:type="spellEnd"/>
      <w:r w:rsidRPr="008B6692">
        <w:rPr>
          <w:rFonts w:eastAsia="Times New Roman" w:cs="Times New Roman"/>
          <w:sz w:val="24"/>
          <w:szCs w:val="24"/>
          <w:lang w:eastAsia="fr-FR"/>
        </w:rPr>
        <w:t xml:space="preserve">, Joana </w:t>
      </w:r>
      <w:proofErr w:type="spellStart"/>
      <w:r w:rsidRPr="008B6692">
        <w:rPr>
          <w:rFonts w:eastAsia="Times New Roman" w:cs="Times New Roman"/>
          <w:sz w:val="24"/>
          <w:szCs w:val="24"/>
          <w:lang w:eastAsia="fr-FR"/>
        </w:rPr>
        <w:t>Desplat</w:t>
      </w:r>
      <w:proofErr w:type="spellEnd"/>
      <w:r w:rsidRPr="008B6692">
        <w:rPr>
          <w:rFonts w:eastAsia="Times New Roman" w:cs="Times New Roman"/>
          <w:sz w:val="24"/>
          <w:szCs w:val="24"/>
          <w:lang w:eastAsia="fr-FR"/>
        </w:rPr>
        <w:t xml:space="preserve">-Roger, Guadalupe </w:t>
      </w:r>
      <w:proofErr w:type="spellStart"/>
      <w:r w:rsidRPr="008B6692">
        <w:rPr>
          <w:rFonts w:eastAsia="Times New Roman" w:cs="Times New Roman"/>
          <w:sz w:val="24"/>
          <w:szCs w:val="24"/>
          <w:lang w:eastAsia="fr-FR"/>
        </w:rPr>
        <w:t>Deza</w:t>
      </w:r>
      <w:proofErr w:type="spellEnd"/>
      <w:r w:rsidRPr="008B6692">
        <w:rPr>
          <w:rFonts w:eastAsia="Times New Roman" w:cs="Times New Roman"/>
          <w:sz w:val="24"/>
          <w:szCs w:val="24"/>
          <w:lang w:eastAsia="fr-FR"/>
        </w:rPr>
        <w:t xml:space="preserve">, Elena Donato, Stéphane </w:t>
      </w:r>
      <w:proofErr w:type="spellStart"/>
      <w:r w:rsidRPr="008B6692">
        <w:rPr>
          <w:rFonts w:eastAsia="Times New Roman" w:cs="Times New Roman"/>
          <w:sz w:val="24"/>
          <w:szCs w:val="24"/>
          <w:lang w:eastAsia="fr-FR"/>
        </w:rPr>
        <w:t>Douailler</w:t>
      </w:r>
      <w:proofErr w:type="spellEnd"/>
      <w:r w:rsidRPr="008B6692">
        <w:rPr>
          <w:rFonts w:eastAsia="Times New Roman" w:cs="Times New Roman"/>
          <w:sz w:val="24"/>
          <w:szCs w:val="24"/>
          <w:lang w:eastAsia="fr-FR"/>
        </w:rPr>
        <w:t xml:space="preserve">, Yves </w:t>
      </w:r>
      <w:proofErr w:type="spellStart"/>
      <w:r w:rsidRPr="008B6692">
        <w:rPr>
          <w:rFonts w:eastAsia="Times New Roman" w:cs="Times New Roman"/>
          <w:sz w:val="24"/>
          <w:szCs w:val="24"/>
          <w:lang w:eastAsia="fr-FR"/>
        </w:rPr>
        <w:t>Duroux</w:t>
      </w:r>
      <w:proofErr w:type="spellEnd"/>
      <w:r w:rsidRPr="008B6692">
        <w:rPr>
          <w:rFonts w:eastAsia="Times New Roman" w:cs="Times New Roman"/>
          <w:sz w:val="24"/>
          <w:szCs w:val="24"/>
          <w:lang w:eastAsia="fr-FR"/>
        </w:rPr>
        <w:t xml:space="preserve">, Sara </w:t>
      </w:r>
      <w:proofErr w:type="spellStart"/>
      <w:r w:rsidRPr="008B6692">
        <w:rPr>
          <w:rFonts w:eastAsia="Times New Roman" w:cs="Times New Roman"/>
          <w:sz w:val="24"/>
          <w:szCs w:val="24"/>
          <w:lang w:eastAsia="fr-FR"/>
        </w:rPr>
        <w:t>Fadabini</w:t>
      </w:r>
      <w:proofErr w:type="spellEnd"/>
      <w:r w:rsidRPr="008B6692">
        <w:rPr>
          <w:rFonts w:eastAsia="Times New Roman" w:cs="Times New Roman"/>
          <w:sz w:val="24"/>
          <w:szCs w:val="24"/>
          <w:lang w:eastAsia="fr-FR"/>
        </w:rPr>
        <w:t xml:space="preserve">, Louise Ferté, Alessandro di Lima Francisco, Griselda </w:t>
      </w:r>
      <w:proofErr w:type="spellStart"/>
      <w:r w:rsidRPr="008B6692">
        <w:rPr>
          <w:rFonts w:eastAsia="Times New Roman" w:cs="Times New Roman"/>
          <w:sz w:val="24"/>
          <w:szCs w:val="24"/>
          <w:lang w:eastAsia="fr-FR"/>
        </w:rPr>
        <w:t>Gaiada</w:t>
      </w:r>
      <w:proofErr w:type="spellEnd"/>
      <w:r w:rsidRPr="008B6692">
        <w:rPr>
          <w:rFonts w:eastAsia="Times New Roman" w:cs="Times New Roman"/>
          <w:sz w:val="24"/>
          <w:szCs w:val="24"/>
          <w:lang w:eastAsia="fr-FR"/>
        </w:rPr>
        <w:t xml:space="preserve">, Marcos García de la Huerta Izquierdo, Michèle </w:t>
      </w:r>
      <w:proofErr w:type="spellStart"/>
      <w:r w:rsidRPr="008B6692">
        <w:rPr>
          <w:rFonts w:eastAsia="Times New Roman" w:cs="Times New Roman"/>
          <w:sz w:val="24"/>
          <w:szCs w:val="24"/>
          <w:lang w:eastAsia="fr-FR"/>
        </w:rPr>
        <w:t>Gendreau-Massaloux</w:t>
      </w:r>
      <w:proofErr w:type="spellEnd"/>
      <w:r w:rsidRPr="008B6692">
        <w:rPr>
          <w:rFonts w:eastAsia="Times New Roman" w:cs="Times New Roman"/>
          <w:sz w:val="24"/>
          <w:szCs w:val="24"/>
          <w:lang w:eastAsia="fr-FR"/>
        </w:rPr>
        <w:t xml:space="preserve">, Baptiste </w:t>
      </w:r>
      <w:proofErr w:type="spellStart"/>
      <w:r w:rsidRPr="008B6692">
        <w:rPr>
          <w:rFonts w:eastAsia="Times New Roman" w:cs="Times New Roman"/>
          <w:sz w:val="24"/>
          <w:szCs w:val="24"/>
          <w:lang w:eastAsia="fr-FR"/>
        </w:rPr>
        <w:t>Gillier</w:t>
      </w:r>
      <w:proofErr w:type="spellEnd"/>
      <w:r w:rsidRPr="008B6692">
        <w:rPr>
          <w:rFonts w:eastAsia="Times New Roman" w:cs="Times New Roman"/>
          <w:sz w:val="24"/>
          <w:szCs w:val="24"/>
          <w:lang w:eastAsia="fr-FR"/>
        </w:rPr>
        <w:t xml:space="preserve">, Francisco </w:t>
      </w:r>
      <w:proofErr w:type="spellStart"/>
      <w:r w:rsidRPr="008B6692">
        <w:rPr>
          <w:rFonts w:eastAsia="Times New Roman" w:cs="Times New Roman"/>
          <w:sz w:val="24"/>
          <w:szCs w:val="24"/>
          <w:lang w:eastAsia="fr-FR"/>
        </w:rPr>
        <w:t>Gordillo</w:t>
      </w:r>
      <w:proofErr w:type="spellEnd"/>
      <w:r w:rsidRPr="008B6692">
        <w:rPr>
          <w:rFonts w:eastAsia="Times New Roman" w:cs="Times New Roman"/>
          <w:sz w:val="24"/>
          <w:szCs w:val="24"/>
          <w:lang w:eastAsia="fr-FR"/>
        </w:rPr>
        <w:t xml:space="preserve">, Maria </w:t>
      </w:r>
      <w:proofErr w:type="spellStart"/>
      <w:r w:rsidRPr="008B6692">
        <w:rPr>
          <w:rFonts w:eastAsia="Times New Roman" w:cs="Times New Roman"/>
          <w:sz w:val="24"/>
          <w:szCs w:val="24"/>
          <w:lang w:eastAsia="fr-FR"/>
        </w:rPr>
        <w:t>Beatriz</w:t>
      </w:r>
      <w:proofErr w:type="spellEnd"/>
      <w:r w:rsidRPr="008B6692">
        <w:rPr>
          <w:rFonts w:eastAsia="Times New Roman" w:cs="Times New Roman"/>
          <w:sz w:val="24"/>
          <w:szCs w:val="24"/>
          <w:lang w:eastAsia="fr-FR"/>
        </w:rPr>
        <w:t xml:space="preserve"> Greco, Claudia Gutierrez, Béatrice Han, Rada </w:t>
      </w:r>
      <w:proofErr w:type="spellStart"/>
      <w:r w:rsidRPr="008B6692">
        <w:rPr>
          <w:rFonts w:eastAsia="Times New Roman" w:cs="Times New Roman"/>
          <w:sz w:val="24"/>
          <w:szCs w:val="24"/>
          <w:lang w:eastAsia="fr-FR"/>
        </w:rPr>
        <w:t>Ivekovic</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Sebastian</w:t>
      </w:r>
      <w:proofErr w:type="spellEnd"/>
      <w:r w:rsidRPr="008B6692">
        <w:rPr>
          <w:rFonts w:eastAsia="Times New Roman" w:cs="Times New Roman"/>
          <w:sz w:val="24"/>
          <w:szCs w:val="24"/>
          <w:lang w:eastAsia="fr-FR"/>
        </w:rPr>
        <w:t xml:space="preserve"> Kock, Anne </w:t>
      </w:r>
      <w:proofErr w:type="spellStart"/>
      <w:r w:rsidRPr="008B6692">
        <w:rPr>
          <w:rFonts w:eastAsia="Times New Roman" w:cs="Times New Roman"/>
          <w:sz w:val="24"/>
          <w:szCs w:val="24"/>
          <w:lang w:eastAsia="fr-FR"/>
        </w:rPr>
        <w:t>Kupiec</w:t>
      </w:r>
      <w:proofErr w:type="spellEnd"/>
      <w:r w:rsidRPr="008B6692">
        <w:rPr>
          <w:rFonts w:eastAsia="Times New Roman" w:cs="Times New Roman"/>
          <w:sz w:val="24"/>
          <w:szCs w:val="24"/>
          <w:lang w:eastAsia="fr-FR"/>
        </w:rPr>
        <w:t xml:space="preserve">, Guillaume le Blanc, Luc </w:t>
      </w:r>
      <w:proofErr w:type="spellStart"/>
      <w:r w:rsidRPr="008B6692">
        <w:rPr>
          <w:rFonts w:eastAsia="Times New Roman" w:cs="Times New Roman"/>
          <w:sz w:val="24"/>
          <w:szCs w:val="24"/>
          <w:lang w:eastAsia="fr-FR"/>
        </w:rPr>
        <w:t>Leguerinel</w:t>
      </w:r>
      <w:proofErr w:type="spellEnd"/>
      <w:r w:rsidRPr="008B6692">
        <w:rPr>
          <w:rFonts w:eastAsia="Times New Roman" w:cs="Times New Roman"/>
          <w:sz w:val="24"/>
          <w:szCs w:val="24"/>
          <w:lang w:eastAsia="fr-FR"/>
        </w:rPr>
        <w:t xml:space="preserve">, Georges </w:t>
      </w:r>
      <w:proofErr w:type="spellStart"/>
      <w:r w:rsidRPr="008B6692">
        <w:rPr>
          <w:rFonts w:eastAsia="Times New Roman" w:cs="Times New Roman"/>
          <w:sz w:val="24"/>
          <w:szCs w:val="24"/>
          <w:lang w:eastAsia="fr-FR"/>
        </w:rPr>
        <w:t>Lomné</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Luz</w:t>
      </w:r>
      <w:proofErr w:type="spellEnd"/>
      <w:r w:rsidRPr="008B6692">
        <w:rPr>
          <w:rFonts w:eastAsia="Times New Roman" w:cs="Times New Roman"/>
          <w:sz w:val="24"/>
          <w:szCs w:val="24"/>
          <w:lang w:eastAsia="fr-FR"/>
        </w:rPr>
        <w:t xml:space="preserve"> Maria </w:t>
      </w:r>
      <w:proofErr w:type="spellStart"/>
      <w:r w:rsidRPr="008B6692">
        <w:rPr>
          <w:rFonts w:eastAsia="Times New Roman" w:cs="Times New Roman"/>
          <w:sz w:val="24"/>
          <w:szCs w:val="24"/>
          <w:lang w:eastAsia="fr-FR"/>
        </w:rPr>
        <w:t>Lozano</w:t>
      </w:r>
      <w:proofErr w:type="spellEnd"/>
      <w:r w:rsidRPr="008B6692">
        <w:rPr>
          <w:rFonts w:eastAsia="Times New Roman" w:cs="Times New Roman"/>
          <w:sz w:val="24"/>
          <w:szCs w:val="24"/>
          <w:lang w:eastAsia="fr-FR"/>
        </w:rPr>
        <w:t xml:space="preserve">, Martín </w:t>
      </w:r>
      <w:proofErr w:type="spellStart"/>
      <w:r w:rsidRPr="008B6692">
        <w:rPr>
          <w:rFonts w:eastAsia="Times New Roman" w:cs="Times New Roman"/>
          <w:sz w:val="24"/>
          <w:szCs w:val="24"/>
          <w:lang w:eastAsia="fr-FR"/>
        </w:rPr>
        <w:t>Macías</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Sorondo</w:t>
      </w:r>
      <w:proofErr w:type="spellEnd"/>
      <w:r w:rsidRPr="008B6692">
        <w:rPr>
          <w:rFonts w:eastAsia="Times New Roman" w:cs="Times New Roman"/>
          <w:sz w:val="24"/>
          <w:szCs w:val="24"/>
          <w:lang w:eastAsia="fr-FR"/>
        </w:rPr>
        <w:t xml:space="preserve">, Nicole Mathieu, Maia </w:t>
      </w:r>
      <w:proofErr w:type="spellStart"/>
      <w:r w:rsidRPr="008B6692">
        <w:rPr>
          <w:rFonts w:eastAsia="Times New Roman" w:cs="Times New Roman"/>
          <w:sz w:val="24"/>
          <w:szCs w:val="24"/>
          <w:lang w:eastAsia="fr-FR"/>
        </w:rPr>
        <w:t>Minnaert</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Inés</w:t>
      </w:r>
      <w:proofErr w:type="spellEnd"/>
      <w:r w:rsidRPr="008B6692">
        <w:rPr>
          <w:rFonts w:eastAsia="Times New Roman" w:cs="Times New Roman"/>
          <w:sz w:val="24"/>
          <w:szCs w:val="24"/>
          <w:lang w:eastAsia="fr-FR"/>
        </w:rPr>
        <w:t xml:space="preserve"> Molina </w:t>
      </w:r>
      <w:proofErr w:type="spellStart"/>
      <w:r w:rsidRPr="008B6692">
        <w:rPr>
          <w:rFonts w:eastAsia="Times New Roman" w:cs="Times New Roman"/>
          <w:sz w:val="24"/>
          <w:szCs w:val="24"/>
          <w:lang w:eastAsia="fr-FR"/>
        </w:rPr>
        <w:t>Navea</w:t>
      </w:r>
      <w:proofErr w:type="spellEnd"/>
      <w:r w:rsidRPr="008B6692">
        <w:rPr>
          <w:rFonts w:eastAsia="Times New Roman" w:cs="Times New Roman"/>
          <w:sz w:val="24"/>
          <w:szCs w:val="24"/>
          <w:lang w:eastAsia="fr-FR"/>
        </w:rPr>
        <w:t xml:space="preserve">, Pierre-François Moreau, Francisco </w:t>
      </w:r>
      <w:proofErr w:type="spellStart"/>
      <w:r w:rsidRPr="008B6692">
        <w:rPr>
          <w:rFonts w:eastAsia="Times New Roman" w:cs="Times New Roman"/>
          <w:sz w:val="24"/>
          <w:szCs w:val="24"/>
          <w:lang w:eastAsia="fr-FR"/>
        </w:rPr>
        <w:t>Naishtat</w:t>
      </w:r>
      <w:proofErr w:type="spellEnd"/>
      <w:r w:rsidRPr="008B6692">
        <w:rPr>
          <w:rFonts w:eastAsia="Times New Roman" w:cs="Times New Roman"/>
          <w:sz w:val="24"/>
          <w:szCs w:val="24"/>
          <w:lang w:eastAsia="fr-FR"/>
        </w:rPr>
        <w:t xml:space="preserve">, Bertrand </w:t>
      </w:r>
      <w:proofErr w:type="spellStart"/>
      <w:r w:rsidRPr="008B6692">
        <w:rPr>
          <w:rFonts w:eastAsia="Times New Roman" w:cs="Times New Roman"/>
          <w:sz w:val="24"/>
          <w:szCs w:val="24"/>
          <w:lang w:eastAsia="fr-FR"/>
        </w:rPr>
        <w:t>Ogilvie</w:t>
      </w:r>
      <w:proofErr w:type="spellEnd"/>
      <w:r w:rsidRPr="008B6692">
        <w:rPr>
          <w:rFonts w:eastAsia="Times New Roman" w:cs="Times New Roman"/>
          <w:sz w:val="24"/>
          <w:szCs w:val="24"/>
          <w:lang w:eastAsia="fr-FR"/>
        </w:rPr>
        <w:t xml:space="preserve">, Alain-Patrick Olivier, Jean </w:t>
      </w:r>
      <w:proofErr w:type="spellStart"/>
      <w:r w:rsidRPr="008B6692">
        <w:rPr>
          <w:rFonts w:eastAsia="Times New Roman" w:cs="Times New Roman"/>
          <w:sz w:val="24"/>
          <w:szCs w:val="24"/>
          <w:lang w:eastAsia="fr-FR"/>
        </w:rPr>
        <w:t>Herold</w:t>
      </w:r>
      <w:proofErr w:type="spellEnd"/>
      <w:r w:rsidRPr="008B6692">
        <w:rPr>
          <w:rFonts w:eastAsia="Times New Roman" w:cs="Times New Roman"/>
          <w:sz w:val="24"/>
          <w:szCs w:val="24"/>
          <w:lang w:eastAsia="fr-FR"/>
        </w:rPr>
        <w:t xml:space="preserve"> Paul, Ana Paula </w:t>
      </w:r>
      <w:proofErr w:type="spellStart"/>
      <w:r w:rsidRPr="008B6692">
        <w:rPr>
          <w:rFonts w:eastAsia="Times New Roman" w:cs="Times New Roman"/>
          <w:sz w:val="24"/>
          <w:szCs w:val="24"/>
          <w:lang w:eastAsia="fr-FR"/>
        </w:rPr>
        <w:t>Penchaszadeh</w:t>
      </w:r>
      <w:proofErr w:type="spellEnd"/>
      <w:r w:rsidRPr="008B6692">
        <w:rPr>
          <w:rFonts w:eastAsia="Times New Roman" w:cs="Times New Roman"/>
          <w:sz w:val="24"/>
          <w:szCs w:val="24"/>
          <w:lang w:eastAsia="fr-FR"/>
        </w:rPr>
        <w:t xml:space="preserve">, Carlos Pérez </w:t>
      </w:r>
      <w:proofErr w:type="spellStart"/>
      <w:r w:rsidRPr="008B6692">
        <w:rPr>
          <w:rFonts w:eastAsia="Times New Roman" w:cs="Times New Roman"/>
          <w:sz w:val="24"/>
          <w:szCs w:val="24"/>
          <w:lang w:eastAsia="fr-FR"/>
        </w:rPr>
        <w:t>López</w:t>
      </w:r>
      <w:proofErr w:type="spellEnd"/>
      <w:r w:rsidRPr="008B6692">
        <w:rPr>
          <w:rFonts w:eastAsia="Times New Roman" w:cs="Times New Roman"/>
          <w:sz w:val="24"/>
          <w:szCs w:val="24"/>
          <w:lang w:eastAsia="fr-FR"/>
        </w:rPr>
        <w:t xml:space="preserve">, Nathalie </w:t>
      </w:r>
      <w:proofErr w:type="spellStart"/>
      <w:r w:rsidRPr="008B6692">
        <w:rPr>
          <w:rFonts w:eastAsia="Times New Roman" w:cs="Times New Roman"/>
          <w:sz w:val="24"/>
          <w:szCs w:val="24"/>
          <w:lang w:eastAsia="fr-FR"/>
        </w:rPr>
        <w:t>Périn</w:t>
      </w:r>
      <w:proofErr w:type="spellEnd"/>
      <w:r w:rsidRPr="008B6692">
        <w:rPr>
          <w:rFonts w:eastAsia="Times New Roman" w:cs="Times New Roman"/>
          <w:sz w:val="24"/>
          <w:szCs w:val="24"/>
          <w:lang w:eastAsia="fr-FR"/>
        </w:rPr>
        <w:t xml:space="preserve">, Dalila </w:t>
      </w:r>
      <w:proofErr w:type="spellStart"/>
      <w:r w:rsidRPr="008B6692">
        <w:rPr>
          <w:rFonts w:eastAsia="Times New Roman" w:cs="Times New Roman"/>
          <w:sz w:val="24"/>
          <w:szCs w:val="24"/>
          <w:lang w:eastAsia="fr-FR"/>
        </w:rPr>
        <w:t>Pinheiro</w:t>
      </w:r>
      <w:proofErr w:type="spellEnd"/>
      <w:r w:rsidRPr="008B6692">
        <w:rPr>
          <w:rFonts w:eastAsia="Times New Roman" w:cs="Times New Roman"/>
          <w:sz w:val="24"/>
          <w:szCs w:val="24"/>
          <w:lang w:eastAsia="fr-FR"/>
        </w:rPr>
        <w:t xml:space="preserve"> Silva, </w:t>
      </w:r>
      <w:proofErr w:type="spellStart"/>
      <w:r w:rsidRPr="008B6692">
        <w:rPr>
          <w:rFonts w:eastAsia="Times New Roman" w:cs="Times New Roman"/>
          <w:sz w:val="24"/>
          <w:szCs w:val="24"/>
          <w:lang w:eastAsia="fr-FR"/>
        </w:rPr>
        <w:t>Behrang</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Pourhosseini</w:t>
      </w:r>
      <w:proofErr w:type="spellEnd"/>
      <w:r w:rsidRPr="008B6692">
        <w:rPr>
          <w:rFonts w:eastAsia="Times New Roman" w:cs="Times New Roman"/>
          <w:sz w:val="24"/>
          <w:szCs w:val="24"/>
          <w:lang w:eastAsia="fr-FR"/>
        </w:rPr>
        <w:t xml:space="preserve">, Pham </w:t>
      </w:r>
      <w:proofErr w:type="spellStart"/>
      <w:r w:rsidRPr="008B6692">
        <w:rPr>
          <w:rFonts w:eastAsia="Times New Roman" w:cs="Times New Roman"/>
          <w:sz w:val="24"/>
          <w:szCs w:val="24"/>
          <w:lang w:eastAsia="fr-FR"/>
        </w:rPr>
        <w:t>Quynchi</w:t>
      </w:r>
      <w:proofErr w:type="spellEnd"/>
      <w:r w:rsidRPr="008B6692">
        <w:rPr>
          <w:rFonts w:eastAsia="Times New Roman" w:cs="Times New Roman"/>
          <w:sz w:val="24"/>
          <w:szCs w:val="24"/>
          <w:lang w:eastAsia="fr-FR"/>
        </w:rPr>
        <w:t xml:space="preserve"> Chi, Jérémy </w:t>
      </w:r>
      <w:proofErr w:type="spellStart"/>
      <w:r w:rsidRPr="008B6692">
        <w:rPr>
          <w:rFonts w:eastAsia="Times New Roman" w:cs="Times New Roman"/>
          <w:sz w:val="24"/>
          <w:szCs w:val="24"/>
          <w:lang w:eastAsia="fr-FR"/>
        </w:rPr>
        <w:t>Rafuse</w:t>
      </w:r>
      <w:proofErr w:type="spellEnd"/>
      <w:r w:rsidRPr="008B6692">
        <w:rPr>
          <w:rFonts w:eastAsia="Times New Roman" w:cs="Times New Roman"/>
          <w:sz w:val="24"/>
          <w:szCs w:val="24"/>
          <w:lang w:eastAsia="fr-FR"/>
        </w:rPr>
        <w:t xml:space="preserve">, Mercedes </w:t>
      </w:r>
      <w:proofErr w:type="spellStart"/>
      <w:r w:rsidRPr="008B6692">
        <w:rPr>
          <w:rFonts w:eastAsia="Times New Roman" w:cs="Times New Roman"/>
          <w:sz w:val="24"/>
          <w:szCs w:val="24"/>
          <w:lang w:eastAsia="fr-FR"/>
        </w:rPr>
        <w:t>Risco</w:t>
      </w:r>
      <w:proofErr w:type="spellEnd"/>
      <w:r w:rsidRPr="008B6692">
        <w:rPr>
          <w:rFonts w:eastAsia="Times New Roman" w:cs="Times New Roman"/>
          <w:sz w:val="24"/>
          <w:szCs w:val="24"/>
          <w:lang w:eastAsia="fr-FR"/>
        </w:rPr>
        <w:t xml:space="preserve">, Federico Rodriguez Gómez, Lidia Rodriguez, Luca </w:t>
      </w:r>
      <w:proofErr w:type="spellStart"/>
      <w:r w:rsidRPr="008B6692">
        <w:rPr>
          <w:rFonts w:eastAsia="Times New Roman" w:cs="Times New Roman"/>
          <w:sz w:val="24"/>
          <w:szCs w:val="24"/>
          <w:lang w:eastAsia="fr-FR"/>
        </w:rPr>
        <w:t>Rodríguez</w:t>
      </w:r>
      <w:proofErr w:type="spellEnd"/>
      <w:r w:rsidRPr="008B6692">
        <w:rPr>
          <w:rFonts w:eastAsia="Times New Roman" w:cs="Times New Roman"/>
          <w:sz w:val="24"/>
          <w:szCs w:val="24"/>
          <w:lang w:eastAsia="fr-FR"/>
        </w:rPr>
        <w:t xml:space="preserve">, Carlos Ruiz-Schneider, Alfredo Sanchez Santiago, Ana Sanchez, Diogo </w:t>
      </w:r>
      <w:proofErr w:type="spellStart"/>
      <w:r w:rsidRPr="008B6692">
        <w:rPr>
          <w:rFonts w:eastAsia="Times New Roman" w:cs="Times New Roman"/>
          <w:sz w:val="24"/>
          <w:szCs w:val="24"/>
          <w:lang w:eastAsia="fr-FR"/>
        </w:rPr>
        <w:t>Sardinha</w:t>
      </w:r>
      <w:proofErr w:type="spellEnd"/>
      <w:r w:rsidRPr="008B6692">
        <w:rPr>
          <w:rFonts w:eastAsia="Times New Roman" w:cs="Times New Roman"/>
          <w:sz w:val="24"/>
          <w:szCs w:val="24"/>
          <w:lang w:eastAsia="fr-FR"/>
        </w:rPr>
        <w:t xml:space="preserve">, Carlos </w:t>
      </w:r>
      <w:proofErr w:type="spellStart"/>
      <w:r w:rsidRPr="008B6692">
        <w:rPr>
          <w:rFonts w:eastAsia="Times New Roman" w:cs="Times New Roman"/>
          <w:sz w:val="24"/>
          <w:szCs w:val="24"/>
          <w:lang w:eastAsia="fr-FR"/>
        </w:rPr>
        <w:t>Schmerkin</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Senda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Sferco</w:t>
      </w:r>
      <w:proofErr w:type="spellEnd"/>
      <w:r w:rsidRPr="008B6692">
        <w:rPr>
          <w:rFonts w:eastAsia="Times New Roman" w:cs="Times New Roman"/>
          <w:sz w:val="24"/>
          <w:szCs w:val="24"/>
          <w:lang w:eastAsia="fr-FR"/>
        </w:rPr>
        <w:t xml:space="preserve">, Lorena </w:t>
      </w:r>
      <w:proofErr w:type="spellStart"/>
      <w:r w:rsidRPr="008B6692">
        <w:rPr>
          <w:rFonts w:eastAsia="Times New Roman" w:cs="Times New Roman"/>
          <w:sz w:val="24"/>
          <w:szCs w:val="24"/>
          <w:lang w:eastAsia="fr-FR"/>
        </w:rPr>
        <w:t>Souyris-Oportot</w:t>
      </w:r>
      <w:proofErr w:type="spellEnd"/>
      <w:r w:rsidRPr="008B6692">
        <w:rPr>
          <w:rFonts w:eastAsia="Times New Roman" w:cs="Times New Roman"/>
          <w:sz w:val="24"/>
          <w:szCs w:val="24"/>
          <w:lang w:eastAsia="fr-FR"/>
        </w:rPr>
        <w:t xml:space="preserve">, Patrick </w:t>
      </w:r>
      <w:proofErr w:type="spellStart"/>
      <w:r w:rsidRPr="008B6692">
        <w:rPr>
          <w:rFonts w:eastAsia="Times New Roman" w:cs="Times New Roman"/>
          <w:sz w:val="24"/>
          <w:szCs w:val="24"/>
          <w:lang w:eastAsia="fr-FR"/>
        </w:rPr>
        <w:t>Vauday</w:t>
      </w:r>
      <w:proofErr w:type="spellEnd"/>
      <w:r w:rsidRPr="008B6692">
        <w:rPr>
          <w:rFonts w:eastAsia="Times New Roman" w:cs="Times New Roman"/>
          <w:sz w:val="24"/>
          <w:szCs w:val="24"/>
          <w:lang w:eastAsia="fr-FR"/>
        </w:rPr>
        <w:t xml:space="preserve">, Francisco </w:t>
      </w:r>
      <w:proofErr w:type="spellStart"/>
      <w:r w:rsidRPr="008B6692">
        <w:rPr>
          <w:rFonts w:eastAsia="Times New Roman" w:cs="Times New Roman"/>
          <w:sz w:val="24"/>
          <w:szCs w:val="24"/>
          <w:lang w:eastAsia="fr-FR"/>
        </w:rPr>
        <w:t>Verardi</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Bocca</w:t>
      </w:r>
      <w:proofErr w:type="spellEnd"/>
      <w:r w:rsidRPr="008B6692">
        <w:rPr>
          <w:rFonts w:eastAsia="Times New Roman" w:cs="Times New Roman"/>
          <w:sz w:val="24"/>
          <w:szCs w:val="24"/>
          <w:lang w:eastAsia="fr-FR"/>
        </w:rPr>
        <w:t xml:space="preserve">, Patrice </w:t>
      </w:r>
      <w:proofErr w:type="spellStart"/>
      <w:r w:rsidRPr="008B6692">
        <w:rPr>
          <w:rFonts w:eastAsia="Times New Roman" w:cs="Times New Roman"/>
          <w:sz w:val="24"/>
          <w:szCs w:val="24"/>
          <w:lang w:eastAsia="fr-FR"/>
        </w:rPr>
        <w:t>Vermeren</w:t>
      </w:r>
      <w:proofErr w:type="spellEnd"/>
      <w:r w:rsidRPr="008B6692">
        <w:rPr>
          <w:rFonts w:eastAsia="Times New Roman" w:cs="Times New Roman"/>
          <w:sz w:val="24"/>
          <w:szCs w:val="24"/>
          <w:lang w:eastAsia="fr-FR"/>
        </w:rPr>
        <w:t xml:space="preserve">, Susana Villavicencio, Ricardo </w:t>
      </w:r>
      <w:proofErr w:type="spellStart"/>
      <w:r w:rsidRPr="008B6692">
        <w:rPr>
          <w:rFonts w:eastAsia="Times New Roman" w:cs="Times New Roman"/>
          <w:sz w:val="24"/>
          <w:szCs w:val="24"/>
          <w:lang w:eastAsia="fr-FR"/>
        </w:rPr>
        <w:t>Viscardi</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Agostina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Weler</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Demin</w:t>
      </w:r>
      <w:proofErr w:type="spellEnd"/>
      <w:r w:rsidRPr="008B6692">
        <w:rPr>
          <w:rFonts w:eastAsia="Times New Roman" w:cs="Times New Roman"/>
          <w:sz w:val="24"/>
          <w:szCs w:val="24"/>
          <w:lang w:eastAsia="fr-FR"/>
        </w:rPr>
        <w:t xml:space="preserve"> Xu, Barbara </w:t>
      </w:r>
      <w:proofErr w:type="spellStart"/>
      <w:r w:rsidRPr="008B6692">
        <w:rPr>
          <w:rFonts w:eastAsia="Times New Roman" w:cs="Times New Roman"/>
          <w:sz w:val="24"/>
          <w:szCs w:val="24"/>
          <w:lang w:eastAsia="fr-FR"/>
        </w:rPr>
        <w:t>Zauli</w:t>
      </w:r>
      <w:proofErr w:type="spellEnd"/>
      <w:r w:rsidRPr="008B6692">
        <w:rPr>
          <w:rFonts w:eastAsia="Times New Roman" w:cs="Times New Roman"/>
          <w:sz w:val="24"/>
          <w:szCs w:val="24"/>
          <w:lang w:eastAsia="fr-FR"/>
        </w:rPr>
        <w:t>.</w:t>
      </w:r>
    </w:p>
    <w:p w14:paraId="5D99EF86"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Colloque international de philosophie dans le cadre de la Semaine de l’Amérique latine et des Caraïbes « Les outrecuidances de la raison ».</w:t>
      </w:r>
      <w:r w:rsidRPr="008B6692">
        <w:rPr>
          <w:rFonts w:eastAsia="Times New Roman" w:cs="Times New Roman"/>
          <w:sz w:val="24"/>
          <w:szCs w:val="24"/>
          <w:lang w:eastAsia="fr-FR"/>
        </w:rPr>
        <w:br/>
        <w:t>Adresse de contact : </w:t>
      </w:r>
      <w:hyperlink r:id="rId7" w:history="1">
        <w:r w:rsidRPr="008B6692">
          <w:rPr>
            <w:rFonts w:eastAsia="Times New Roman" w:cs="Times New Roman"/>
            <w:color w:val="0000FF"/>
            <w:sz w:val="24"/>
            <w:szCs w:val="24"/>
            <w:u w:val="single"/>
            <w:lang w:eastAsia="fr-FR"/>
          </w:rPr>
          <w:t>colloquedephilosophiesalc@gmail.com</w:t>
        </w:r>
      </w:hyperlink>
      <w:r w:rsidRPr="008B6692">
        <w:rPr>
          <w:rFonts w:eastAsia="Times New Roman" w:cs="Times New Roman"/>
          <w:sz w:val="24"/>
          <w:szCs w:val="24"/>
          <w:lang w:eastAsia="fr-FR"/>
        </w:rPr>
        <w:t>.</w:t>
      </w:r>
    </w:p>
    <w:p w14:paraId="7586D30D" w14:textId="77777777" w:rsidR="008B6692" w:rsidRPr="008B6692" w:rsidRDefault="008B6692" w:rsidP="008B6692">
      <w:pPr>
        <w:contextualSpacing w:val="0"/>
        <w:jc w:val="left"/>
        <w:rPr>
          <w:rFonts w:eastAsia="Times New Roman" w:cs="Times New Roman"/>
          <w:sz w:val="24"/>
          <w:szCs w:val="24"/>
          <w:lang w:eastAsia="fr-FR"/>
        </w:rPr>
      </w:pPr>
      <w:r w:rsidRPr="008B6692">
        <w:rPr>
          <w:rFonts w:eastAsia="Times New Roman" w:cs="Times New Roman"/>
          <w:sz w:val="24"/>
          <w:szCs w:val="24"/>
          <w:lang w:eastAsia="fr-FR"/>
        </w:rPr>
        <w:t> </w:t>
      </w:r>
    </w:p>
    <w:p w14:paraId="505B7EBA" w14:textId="77777777" w:rsidR="008B6692" w:rsidRPr="008B6692" w:rsidRDefault="008A4A82" w:rsidP="008B6692">
      <w:pPr>
        <w:contextualSpacing w:val="0"/>
        <w:jc w:val="left"/>
        <w:rPr>
          <w:rFonts w:eastAsia="Times New Roman" w:cs="Times New Roman"/>
          <w:sz w:val="24"/>
          <w:szCs w:val="24"/>
          <w:lang w:eastAsia="fr-FR"/>
        </w:rPr>
      </w:pPr>
      <w:r w:rsidRPr="008A4A82">
        <w:rPr>
          <w:rFonts w:eastAsia="Times New Roman" w:cs="Times New Roman"/>
          <w:noProof/>
          <w:sz w:val="24"/>
          <w:szCs w:val="24"/>
          <w:lang w:eastAsia="fr-FR"/>
        </w:rPr>
        <w:pict w14:anchorId="221C1499">
          <v:rect id="_x0000_i1028" alt="" style="width:453.6pt;height:.05pt;mso-width-percent:0;mso-height-percent:0;mso-width-percent:0;mso-height-percent:0" o:hralign="center" o:hrstd="t" o:hr="t" fillcolor="#a0a0a0" stroked="f"/>
        </w:pict>
      </w:r>
    </w:p>
    <w:p w14:paraId="611979B7"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w:t>
      </w:r>
    </w:p>
    <w:p w14:paraId="295F3AA6" w14:textId="77777777" w:rsidR="008B6692" w:rsidRPr="008B6692" w:rsidRDefault="008B6692" w:rsidP="008B6692">
      <w:pPr>
        <w:spacing w:before="100" w:beforeAutospacing="1" w:after="100" w:afterAutospacing="1"/>
        <w:contextualSpacing w:val="0"/>
        <w:jc w:val="center"/>
        <w:rPr>
          <w:rFonts w:eastAsia="Times New Roman" w:cs="Times New Roman"/>
          <w:sz w:val="24"/>
          <w:szCs w:val="24"/>
          <w:lang w:eastAsia="fr-FR"/>
        </w:rPr>
      </w:pPr>
      <w:r w:rsidRPr="008B6692">
        <w:rPr>
          <w:rFonts w:eastAsia="Times New Roman" w:cs="Times New Roman"/>
          <w:b/>
          <w:bCs/>
          <w:sz w:val="24"/>
          <w:szCs w:val="24"/>
          <w:lang w:eastAsia="fr-FR"/>
        </w:rPr>
        <w:t>Programme</w:t>
      </w:r>
    </w:p>
    <w:p w14:paraId="4559ABA0" w14:textId="77777777" w:rsidR="008B6692" w:rsidRPr="008B6692" w:rsidRDefault="008B6692" w:rsidP="008B6692">
      <w:pPr>
        <w:contextualSpacing w:val="0"/>
        <w:jc w:val="left"/>
        <w:rPr>
          <w:rFonts w:eastAsia="Times New Roman" w:cs="Times New Roman"/>
          <w:sz w:val="24"/>
          <w:szCs w:val="24"/>
          <w:lang w:eastAsia="fr-FR"/>
        </w:rPr>
      </w:pPr>
      <w:r w:rsidRPr="008B6692">
        <w:rPr>
          <w:rFonts w:eastAsia="Times New Roman" w:cs="Times New Roman"/>
          <w:sz w:val="24"/>
          <w:szCs w:val="24"/>
          <w:lang w:eastAsia="fr-FR"/>
        </w:rPr>
        <w:t> </w:t>
      </w:r>
    </w:p>
    <w:p w14:paraId="1C19F13E"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Lundi 27 mai 2024</w:t>
      </w:r>
      <w:r w:rsidRPr="008B6692">
        <w:rPr>
          <w:rFonts w:eastAsia="Times New Roman" w:cs="Times New Roman"/>
          <w:b/>
          <w:bCs/>
          <w:sz w:val="24"/>
          <w:szCs w:val="24"/>
          <w:lang w:eastAsia="fr-FR"/>
        </w:rPr>
        <w:br/>
      </w:r>
      <w:r w:rsidRPr="008B6692">
        <w:rPr>
          <w:rFonts w:eastAsia="Times New Roman" w:cs="Times New Roman"/>
          <w:b/>
          <w:bCs/>
          <w:i/>
          <w:iCs/>
          <w:sz w:val="24"/>
          <w:szCs w:val="24"/>
          <w:lang w:eastAsia="fr-FR"/>
        </w:rPr>
        <w:t>Déraison ou des raisons ?</w:t>
      </w:r>
      <w:r w:rsidRPr="008B6692">
        <w:rPr>
          <w:rFonts w:eastAsia="Times New Roman" w:cs="Times New Roman"/>
          <w:b/>
          <w:bCs/>
          <w:sz w:val="24"/>
          <w:szCs w:val="24"/>
          <w:lang w:eastAsia="fr-FR"/>
        </w:rPr>
        <w:br/>
        <w:t>Maison de l’Amérique latine</w:t>
      </w:r>
      <w:r w:rsidRPr="008B6692">
        <w:rPr>
          <w:rFonts w:eastAsia="Times New Roman" w:cs="Times New Roman"/>
          <w:sz w:val="24"/>
          <w:szCs w:val="24"/>
          <w:lang w:eastAsia="fr-FR"/>
        </w:rPr>
        <w:br/>
        <w:t>217 Bd. Saint-Germain, 75007 Paris</w:t>
      </w:r>
    </w:p>
    <w:p w14:paraId="2A48A261"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9h. Ouverture avec Patrice </w:t>
      </w:r>
      <w:proofErr w:type="spellStart"/>
      <w:r w:rsidRPr="008B6692">
        <w:rPr>
          <w:rFonts w:eastAsia="Times New Roman" w:cs="Times New Roman"/>
          <w:sz w:val="24"/>
          <w:szCs w:val="24"/>
          <w:lang w:eastAsia="fr-FR"/>
        </w:rPr>
        <w:t>Vermeren</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 xml:space="preserve">/Paris 8), Guadalupe </w:t>
      </w:r>
      <w:proofErr w:type="spellStart"/>
      <w:r w:rsidRPr="008B6692">
        <w:rPr>
          <w:rFonts w:eastAsia="Times New Roman" w:cs="Times New Roman"/>
          <w:sz w:val="24"/>
          <w:szCs w:val="24"/>
          <w:lang w:eastAsia="fr-FR"/>
        </w:rPr>
        <w:t>Deza</w:t>
      </w:r>
      <w:proofErr w:type="spellEnd"/>
      <w:r w:rsidRPr="008B6692">
        <w:rPr>
          <w:rFonts w:eastAsia="Times New Roman" w:cs="Times New Roman"/>
          <w:sz w:val="24"/>
          <w:szCs w:val="24"/>
          <w:lang w:eastAsia="fr-FR"/>
        </w:rPr>
        <w:t xml:space="preserve"> (Université de Picardie), Marcos García de </w:t>
      </w:r>
      <w:proofErr w:type="gramStart"/>
      <w:r w:rsidRPr="008B6692">
        <w:rPr>
          <w:rFonts w:eastAsia="Times New Roman" w:cs="Times New Roman"/>
          <w:sz w:val="24"/>
          <w:szCs w:val="24"/>
          <w:lang w:eastAsia="fr-FR"/>
        </w:rPr>
        <w:t>la Huerta</w:t>
      </w:r>
      <w:proofErr w:type="gram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Chile) et Alejandro Bilbao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Los Lagos)</w:t>
      </w:r>
    </w:p>
    <w:p w14:paraId="3F8A2853"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9h30-11h</w:t>
      </w:r>
    </w:p>
    <w:p w14:paraId="3239BDC3" w14:textId="77777777" w:rsidR="008B6692" w:rsidRPr="008B6692" w:rsidRDefault="008B6692" w:rsidP="008B6692">
      <w:pPr>
        <w:numPr>
          <w:ilvl w:val="0"/>
          <w:numId w:val="1"/>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Federico </w:t>
      </w:r>
      <w:proofErr w:type="spellStart"/>
      <w:r w:rsidRPr="008B6692">
        <w:rPr>
          <w:rFonts w:eastAsia="Times New Roman" w:cs="Times New Roman"/>
          <w:b/>
          <w:bCs/>
          <w:sz w:val="24"/>
          <w:szCs w:val="24"/>
          <w:lang w:eastAsia="fr-FR"/>
        </w:rPr>
        <w:t>Rodríguez</w:t>
      </w:r>
      <w:proofErr w:type="spellEnd"/>
      <w:r w:rsidRPr="008B6692">
        <w:rPr>
          <w:rFonts w:eastAsia="Times New Roman" w:cs="Times New Roman"/>
          <w:b/>
          <w:bCs/>
          <w:sz w:val="24"/>
          <w:szCs w:val="24"/>
          <w:lang w:eastAsia="fr-FR"/>
        </w:rPr>
        <w:t xml:space="preserve"> Gómez</w:t>
      </w:r>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Sevilla) : « Désillusion »</w:t>
      </w:r>
    </w:p>
    <w:p w14:paraId="6C31B1DC" w14:textId="77777777" w:rsidR="008B6692" w:rsidRPr="008B6692" w:rsidRDefault="008B6692" w:rsidP="008B6692">
      <w:pPr>
        <w:numPr>
          <w:ilvl w:val="0"/>
          <w:numId w:val="1"/>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Luca </w:t>
      </w:r>
      <w:proofErr w:type="spellStart"/>
      <w:r w:rsidRPr="008B6692">
        <w:rPr>
          <w:rFonts w:eastAsia="Times New Roman" w:cs="Times New Roman"/>
          <w:b/>
          <w:bCs/>
          <w:sz w:val="24"/>
          <w:szCs w:val="24"/>
          <w:lang w:eastAsia="fr-FR"/>
        </w:rPr>
        <w:t>Rodríguez</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IRPhL</w:t>
      </w:r>
      <w:proofErr w:type="spellEnd"/>
      <w:r w:rsidRPr="008B6692">
        <w:rPr>
          <w:rFonts w:eastAsia="Times New Roman" w:cs="Times New Roman"/>
          <w:sz w:val="24"/>
          <w:szCs w:val="24"/>
          <w:lang w:eastAsia="fr-FR"/>
        </w:rPr>
        <w:t>/Université de Lyon) : « Puissance et impuissance de la raison dans la dernière philosophie de Schelling »</w:t>
      </w:r>
    </w:p>
    <w:p w14:paraId="498144D3" w14:textId="77777777" w:rsidR="008B6692" w:rsidRPr="008B6692" w:rsidRDefault="008B6692" w:rsidP="008B6692">
      <w:pPr>
        <w:numPr>
          <w:ilvl w:val="0"/>
          <w:numId w:val="1"/>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Alain Patrick-Olivier</w:t>
      </w:r>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CREN</w:t>
      </w:r>
      <w:proofErr w:type="spellEnd"/>
      <w:r w:rsidRPr="008B6692">
        <w:rPr>
          <w:rFonts w:eastAsia="Times New Roman" w:cs="Times New Roman"/>
          <w:sz w:val="24"/>
          <w:szCs w:val="24"/>
          <w:lang w:eastAsia="fr-FR"/>
        </w:rPr>
        <w:t>, Université de Nantes), « Deleuze et Verdi : l’outrecuidance de l’être »</w:t>
      </w:r>
    </w:p>
    <w:p w14:paraId="7F3A2EE3"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Présidents de séance : Martín </w:t>
      </w:r>
      <w:proofErr w:type="spellStart"/>
      <w:r w:rsidRPr="008B6692">
        <w:rPr>
          <w:rFonts w:eastAsia="Times New Roman" w:cs="Times New Roman"/>
          <w:sz w:val="24"/>
          <w:szCs w:val="24"/>
          <w:lang w:eastAsia="fr-FR"/>
        </w:rPr>
        <w:t>Macías</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Sorondo</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 xml:space="preserve">/Paris 8/Casa de </w:t>
      </w:r>
      <w:proofErr w:type="spellStart"/>
      <w:r w:rsidRPr="008B6692">
        <w:rPr>
          <w:rFonts w:eastAsia="Times New Roman" w:cs="Times New Roman"/>
          <w:sz w:val="24"/>
          <w:szCs w:val="24"/>
          <w:lang w:eastAsia="fr-FR"/>
        </w:rPr>
        <w:t>Filosofía</w:t>
      </w:r>
      <w:proofErr w:type="spellEnd"/>
      <w:r w:rsidRPr="008B6692">
        <w:rPr>
          <w:rFonts w:eastAsia="Times New Roman" w:cs="Times New Roman"/>
          <w:sz w:val="24"/>
          <w:szCs w:val="24"/>
          <w:lang w:eastAsia="fr-FR"/>
        </w:rPr>
        <w:t xml:space="preserve"> Montevideo) et Yves </w:t>
      </w:r>
      <w:proofErr w:type="spellStart"/>
      <w:r w:rsidRPr="008B6692">
        <w:rPr>
          <w:rFonts w:eastAsia="Times New Roman" w:cs="Times New Roman"/>
          <w:sz w:val="24"/>
          <w:szCs w:val="24"/>
          <w:lang w:eastAsia="fr-FR"/>
        </w:rPr>
        <w:t>Duroux</w:t>
      </w:r>
      <w:proofErr w:type="spellEnd"/>
      <w:r w:rsidRPr="008B6692">
        <w:rPr>
          <w:rFonts w:eastAsia="Times New Roman" w:cs="Times New Roman"/>
          <w:sz w:val="24"/>
          <w:szCs w:val="24"/>
          <w:lang w:eastAsia="fr-FR"/>
        </w:rPr>
        <w:t xml:space="preserve"> (CNRS)</w:t>
      </w:r>
    </w:p>
    <w:p w14:paraId="7625AB4E"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11h-12h30</w:t>
      </w:r>
    </w:p>
    <w:p w14:paraId="1E29BE75" w14:textId="77777777" w:rsidR="008B6692" w:rsidRPr="008B6692" w:rsidRDefault="008B6692" w:rsidP="008B6692">
      <w:pPr>
        <w:numPr>
          <w:ilvl w:val="0"/>
          <w:numId w:val="2"/>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Pierre François Moreau</w:t>
      </w:r>
      <w:r w:rsidRPr="008B6692">
        <w:rPr>
          <w:rFonts w:eastAsia="Times New Roman" w:cs="Times New Roman"/>
          <w:sz w:val="24"/>
          <w:szCs w:val="24"/>
          <w:lang w:eastAsia="fr-FR"/>
        </w:rPr>
        <w:t xml:space="preserve"> (ENS Lyon) : « Effectivité du rationnel et délire de la Raison »</w:t>
      </w:r>
    </w:p>
    <w:p w14:paraId="427C505E" w14:textId="77777777" w:rsidR="008B6692" w:rsidRPr="008B6692" w:rsidRDefault="008B6692" w:rsidP="008B6692">
      <w:pPr>
        <w:numPr>
          <w:ilvl w:val="0"/>
          <w:numId w:val="2"/>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Guillaume Le Blanc</w:t>
      </w:r>
      <w:r w:rsidRPr="008B6692">
        <w:rPr>
          <w:rFonts w:eastAsia="Times New Roman" w:cs="Times New Roman"/>
          <w:sz w:val="24"/>
          <w:szCs w:val="24"/>
          <w:lang w:eastAsia="fr-FR"/>
        </w:rPr>
        <w:t xml:space="preserve"> (Université Paris Cité/</w:t>
      </w:r>
      <w:proofErr w:type="spellStart"/>
      <w:r w:rsidRPr="008B6692">
        <w:rPr>
          <w:rFonts w:eastAsia="Times New Roman" w:cs="Times New Roman"/>
          <w:sz w:val="24"/>
          <w:szCs w:val="24"/>
          <w:lang w:eastAsia="fr-FR"/>
        </w:rPr>
        <w:t>IUF</w:t>
      </w:r>
      <w:proofErr w:type="spellEnd"/>
      <w:r w:rsidRPr="008B6692">
        <w:rPr>
          <w:rFonts w:eastAsia="Times New Roman" w:cs="Times New Roman"/>
          <w:sz w:val="24"/>
          <w:szCs w:val="24"/>
          <w:lang w:eastAsia="fr-FR"/>
        </w:rPr>
        <w:t>) : « Le neveu de Rameau avec ou sans Foucault ? Pour une suspension de la raison »</w:t>
      </w:r>
    </w:p>
    <w:p w14:paraId="3623F307" w14:textId="77777777" w:rsidR="008B6692" w:rsidRPr="008B6692" w:rsidRDefault="008B6692" w:rsidP="008B6692">
      <w:pPr>
        <w:numPr>
          <w:ilvl w:val="0"/>
          <w:numId w:val="2"/>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Diogo </w:t>
      </w:r>
      <w:proofErr w:type="spellStart"/>
      <w:r w:rsidRPr="008B6692">
        <w:rPr>
          <w:rFonts w:eastAsia="Times New Roman" w:cs="Times New Roman"/>
          <w:b/>
          <w:bCs/>
          <w:sz w:val="24"/>
          <w:szCs w:val="24"/>
          <w:lang w:eastAsia="fr-FR"/>
        </w:rPr>
        <w:t>Sardinha</w:t>
      </w:r>
      <w:proofErr w:type="spellEnd"/>
      <w:r w:rsidRPr="008B6692">
        <w:rPr>
          <w:rFonts w:eastAsia="Times New Roman" w:cs="Times New Roman"/>
          <w:sz w:val="24"/>
          <w:szCs w:val="24"/>
          <w:lang w:eastAsia="fr-FR"/>
        </w:rPr>
        <w:t xml:space="preserve"> (Université de Lisbonne/</w:t>
      </w:r>
      <w:proofErr w:type="spellStart"/>
      <w:r w:rsidRPr="008B6692">
        <w:rPr>
          <w:rFonts w:eastAsia="Times New Roman" w:cs="Times New Roman"/>
          <w:sz w:val="24"/>
          <w:szCs w:val="24"/>
          <w:lang w:eastAsia="fr-FR"/>
        </w:rPr>
        <w:t>CFUL</w:t>
      </w:r>
      <w:proofErr w:type="spellEnd"/>
      <w:r w:rsidRPr="008B6692">
        <w:rPr>
          <w:rFonts w:eastAsia="Times New Roman" w:cs="Times New Roman"/>
          <w:sz w:val="24"/>
          <w:szCs w:val="24"/>
          <w:lang w:eastAsia="fr-FR"/>
        </w:rPr>
        <w:t>) : « La critique de Kant est-elle une outrecuidance de la raison ? »</w:t>
      </w:r>
    </w:p>
    <w:p w14:paraId="1C2F14F5" w14:textId="77777777" w:rsidR="008B6692" w:rsidRPr="008B6692" w:rsidRDefault="008B6692" w:rsidP="008B6692">
      <w:pPr>
        <w:numPr>
          <w:ilvl w:val="0"/>
          <w:numId w:val="2"/>
        </w:numPr>
        <w:spacing w:before="100" w:beforeAutospacing="1" w:after="100" w:afterAutospacing="1"/>
        <w:contextualSpacing w:val="0"/>
        <w:jc w:val="left"/>
        <w:rPr>
          <w:rFonts w:eastAsia="Times New Roman" w:cs="Times New Roman"/>
          <w:sz w:val="24"/>
          <w:szCs w:val="24"/>
          <w:lang w:eastAsia="fr-FR"/>
        </w:rPr>
      </w:pPr>
      <w:proofErr w:type="spellStart"/>
      <w:r w:rsidRPr="008B6692">
        <w:rPr>
          <w:rFonts w:eastAsia="Times New Roman" w:cs="Times New Roman"/>
          <w:b/>
          <w:bCs/>
          <w:sz w:val="24"/>
          <w:szCs w:val="24"/>
          <w:lang w:eastAsia="fr-FR"/>
        </w:rPr>
        <w:t>Senda</w:t>
      </w:r>
      <w:proofErr w:type="spellEnd"/>
      <w:r w:rsidRPr="008B6692">
        <w:rPr>
          <w:rFonts w:eastAsia="Times New Roman" w:cs="Times New Roman"/>
          <w:b/>
          <w:bCs/>
          <w:sz w:val="24"/>
          <w:szCs w:val="24"/>
          <w:lang w:eastAsia="fr-FR"/>
        </w:rPr>
        <w:t xml:space="preserve"> </w:t>
      </w:r>
      <w:proofErr w:type="spellStart"/>
      <w:r w:rsidRPr="008B6692">
        <w:rPr>
          <w:rFonts w:eastAsia="Times New Roman" w:cs="Times New Roman"/>
          <w:b/>
          <w:bCs/>
          <w:sz w:val="24"/>
          <w:szCs w:val="24"/>
          <w:lang w:eastAsia="fr-FR"/>
        </w:rPr>
        <w:t>Sferco</w:t>
      </w:r>
      <w:proofErr w:type="spellEnd"/>
      <w:r w:rsidRPr="008B6692">
        <w:rPr>
          <w:rFonts w:eastAsia="Times New Roman" w:cs="Times New Roman"/>
          <w:sz w:val="24"/>
          <w:szCs w:val="24"/>
          <w:lang w:eastAsia="fr-FR"/>
        </w:rPr>
        <w:t xml:space="preserve"> (Université de Buenos Aires/</w:t>
      </w:r>
      <w:proofErr w:type="spellStart"/>
      <w:r w:rsidRPr="008B6692">
        <w:rPr>
          <w:rFonts w:eastAsia="Times New Roman" w:cs="Times New Roman"/>
          <w:sz w:val="24"/>
          <w:szCs w:val="24"/>
          <w:lang w:eastAsia="fr-FR"/>
        </w:rPr>
        <w:t>CONICET</w:t>
      </w:r>
      <w:proofErr w:type="spellEnd"/>
      <w:r w:rsidRPr="008B6692">
        <w:rPr>
          <w:rFonts w:eastAsia="Times New Roman" w:cs="Times New Roman"/>
          <w:sz w:val="24"/>
          <w:szCs w:val="24"/>
          <w:lang w:eastAsia="fr-FR"/>
        </w:rPr>
        <w:t>) : « Désir d’outrecuidance. Diagnostic critique de notre présent envisagé par Foucault »</w:t>
      </w:r>
    </w:p>
    <w:p w14:paraId="5543C46F"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Présidents de séance : Guadalupe </w:t>
      </w:r>
      <w:proofErr w:type="spellStart"/>
      <w:r w:rsidRPr="008B6692">
        <w:rPr>
          <w:rFonts w:eastAsia="Times New Roman" w:cs="Times New Roman"/>
          <w:sz w:val="24"/>
          <w:szCs w:val="24"/>
          <w:lang w:eastAsia="fr-FR"/>
        </w:rPr>
        <w:t>Deza</w:t>
      </w:r>
      <w:proofErr w:type="spellEnd"/>
      <w:r w:rsidRPr="008B6692">
        <w:rPr>
          <w:rFonts w:eastAsia="Times New Roman" w:cs="Times New Roman"/>
          <w:sz w:val="24"/>
          <w:szCs w:val="24"/>
          <w:lang w:eastAsia="fr-FR"/>
        </w:rPr>
        <w:t xml:space="preserve"> (Université de Picardie) et Stéphane </w:t>
      </w:r>
      <w:proofErr w:type="spellStart"/>
      <w:r w:rsidRPr="008B6692">
        <w:rPr>
          <w:rFonts w:eastAsia="Times New Roman" w:cs="Times New Roman"/>
          <w:sz w:val="24"/>
          <w:szCs w:val="24"/>
          <w:lang w:eastAsia="fr-FR"/>
        </w:rPr>
        <w:t>Douailler</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/Paris 8)</w:t>
      </w:r>
    </w:p>
    <w:p w14:paraId="23D3B077"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i/>
          <w:iCs/>
          <w:sz w:val="24"/>
          <w:szCs w:val="24"/>
          <w:lang w:eastAsia="fr-FR"/>
        </w:rPr>
        <w:t>Pause déjeuner </w:t>
      </w:r>
    </w:p>
    <w:p w14:paraId="0B258C6A"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14h30-16h. </w:t>
      </w:r>
      <w:r w:rsidRPr="008B6692">
        <w:rPr>
          <w:rFonts w:eastAsia="Times New Roman" w:cs="Times New Roman"/>
          <w:b/>
          <w:bCs/>
          <w:i/>
          <w:iCs/>
          <w:sz w:val="24"/>
          <w:szCs w:val="24"/>
          <w:lang w:eastAsia="fr-FR"/>
        </w:rPr>
        <w:t>Les 10 ans du Colloque International de Philosophie</w:t>
      </w:r>
    </w:p>
    <w:p w14:paraId="3A88876A"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Son exc. l’Ambassadeur Philippe Bastelica (Secrétaire général Semaine de l’Amérique latine et des Caraïbes)</w:t>
      </w:r>
      <w:r w:rsidRPr="008B6692">
        <w:rPr>
          <w:rFonts w:eastAsia="Times New Roman" w:cs="Times New Roman"/>
          <w:sz w:val="24"/>
          <w:szCs w:val="24"/>
          <w:lang w:eastAsia="fr-FR"/>
        </w:rPr>
        <w:br/>
        <w:t xml:space="preserve">Mme la Rectrice, Michèle </w:t>
      </w:r>
      <w:proofErr w:type="spellStart"/>
      <w:r w:rsidRPr="008B6692">
        <w:rPr>
          <w:rFonts w:eastAsia="Times New Roman" w:cs="Times New Roman"/>
          <w:sz w:val="24"/>
          <w:szCs w:val="24"/>
          <w:lang w:eastAsia="fr-FR"/>
        </w:rPr>
        <w:t>Gendreau-Massaloux</w:t>
      </w:r>
      <w:proofErr w:type="spellEnd"/>
      <w:r w:rsidRPr="008B6692">
        <w:rPr>
          <w:rFonts w:eastAsia="Times New Roman" w:cs="Times New Roman"/>
          <w:sz w:val="24"/>
          <w:szCs w:val="24"/>
          <w:lang w:eastAsia="fr-FR"/>
        </w:rPr>
        <w:br/>
        <w:t xml:space="preserve">Son exc. Alain </w:t>
      </w:r>
      <w:proofErr w:type="spellStart"/>
      <w:r w:rsidRPr="008B6692">
        <w:rPr>
          <w:rFonts w:eastAsia="Times New Roman" w:cs="Times New Roman"/>
          <w:sz w:val="24"/>
          <w:szCs w:val="24"/>
          <w:lang w:eastAsia="fr-FR"/>
        </w:rPr>
        <w:t>Rouquié</w:t>
      </w:r>
      <w:proofErr w:type="spellEnd"/>
      <w:r w:rsidRPr="008B6692">
        <w:rPr>
          <w:rFonts w:eastAsia="Times New Roman" w:cs="Times New Roman"/>
          <w:sz w:val="24"/>
          <w:szCs w:val="24"/>
          <w:lang w:eastAsia="fr-FR"/>
        </w:rPr>
        <w:t xml:space="preserve"> (Président de la Maison de l’Amérique latine)</w:t>
      </w:r>
      <w:r w:rsidRPr="008B6692">
        <w:rPr>
          <w:rFonts w:eastAsia="Times New Roman" w:cs="Times New Roman"/>
          <w:sz w:val="24"/>
          <w:szCs w:val="24"/>
          <w:lang w:eastAsia="fr-FR"/>
        </w:rPr>
        <w:br/>
        <w:t xml:space="preserve">Patrice </w:t>
      </w:r>
      <w:proofErr w:type="spellStart"/>
      <w:r w:rsidRPr="008B6692">
        <w:rPr>
          <w:rFonts w:eastAsia="Times New Roman" w:cs="Times New Roman"/>
          <w:sz w:val="24"/>
          <w:szCs w:val="24"/>
          <w:lang w:eastAsia="fr-FR"/>
        </w:rPr>
        <w:t>Vermeren</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/Paris 8) : « Dix ans de colloques : l’Amérique latine comme passion »</w:t>
      </w:r>
      <w:r w:rsidRPr="008B6692">
        <w:rPr>
          <w:rFonts w:eastAsia="Times New Roman" w:cs="Times New Roman"/>
          <w:sz w:val="24"/>
          <w:szCs w:val="24"/>
          <w:lang w:eastAsia="fr-FR"/>
        </w:rPr>
        <w:br/>
        <w:t xml:space="preserve">Claudia </w:t>
      </w:r>
      <w:proofErr w:type="spellStart"/>
      <w:r w:rsidRPr="008B6692">
        <w:rPr>
          <w:rFonts w:eastAsia="Times New Roman" w:cs="Times New Roman"/>
          <w:sz w:val="24"/>
          <w:szCs w:val="24"/>
          <w:lang w:eastAsia="fr-FR"/>
        </w:rPr>
        <w:t>Gutiérrez</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Chile) : « La pensée de l’exil et la folie du retour »</w:t>
      </w:r>
      <w:r w:rsidRPr="008B6692">
        <w:rPr>
          <w:rFonts w:eastAsia="Times New Roman" w:cs="Times New Roman"/>
          <w:sz w:val="24"/>
          <w:szCs w:val="24"/>
          <w:lang w:eastAsia="fr-FR"/>
        </w:rPr>
        <w:br/>
        <w:t xml:space="preserve">Patrick </w:t>
      </w:r>
      <w:proofErr w:type="spellStart"/>
      <w:r w:rsidRPr="008B6692">
        <w:rPr>
          <w:rFonts w:eastAsia="Times New Roman" w:cs="Times New Roman"/>
          <w:sz w:val="24"/>
          <w:szCs w:val="24"/>
          <w:lang w:eastAsia="fr-FR"/>
        </w:rPr>
        <w:t>Vauday</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/Paris 8) : « À propos des outrecuidances de la raison »</w:t>
      </w:r>
      <w:r w:rsidRPr="008B6692">
        <w:rPr>
          <w:rFonts w:eastAsia="Times New Roman" w:cs="Times New Roman"/>
          <w:sz w:val="24"/>
          <w:szCs w:val="24"/>
          <w:lang w:eastAsia="fr-FR"/>
        </w:rPr>
        <w:br/>
        <w:t xml:space="preserve">Coordination : Gisèle Amaya Dal </w:t>
      </w:r>
      <w:proofErr w:type="spellStart"/>
      <w:r w:rsidRPr="008B6692">
        <w:rPr>
          <w:rFonts w:eastAsia="Times New Roman" w:cs="Times New Roman"/>
          <w:sz w:val="24"/>
          <w:szCs w:val="24"/>
          <w:lang w:eastAsia="fr-FR"/>
        </w:rPr>
        <w:t>Bó</w:t>
      </w:r>
      <w:proofErr w:type="spellEnd"/>
      <w:r w:rsidRPr="008B6692">
        <w:rPr>
          <w:rFonts w:eastAsia="Times New Roman" w:cs="Times New Roman"/>
          <w:sz w:val="24"/>
          <w:szCs w:val="24"/>
          <w:lang w:eastAsia="fr-FR"/>
        </w:rPr>
        <w:t xml:space="preserve"> (IRIS/</w:t>
      </w:r>
      <w:proofErr w:type="spellStart"/>
      <w:r w:rsidRPr="008B6692">
        <w:rPr>
          <w:rFonts w:eastAsia="Times New Roman" w:cs="Times New Roman"/>
          <w:sz w:val="24"/>
          <w:szCs w:val="24"/>
          <w:lang w:eastAsia="fr-FR"/>
        </w:rPr>
        <w:t>USPN</w:t>
      </w:r>
      <w:proofErr w:type="spellEnd"/>
      <w:r w:rsidRPr="008B6692">
        <w:rPr>
          <w:rFonts w:eastAsia="Times New Roman" w:cs="Times New Roman"/>
          <w:sz w:val="24"/>
          <w:szCs w:val="24"/>
          <w:lang w:eastAsia="fr-FR"/>
        </w:rPr>
        <w:t>)</w:t>
      </w:r>
    </w:p>
    <w:p w14:paraId="22BFBD3C"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16h-17h30</w:t>
      </w:r>
    </w:p>
    <w:p w14:paraId="30CB6477" w14:textId="77777777" w:rsidR="008B6692" w:rsidRPr="008B6692" w:rsidRDefault="008B6692" w:rsidP="008B6692">
      <w:pPr>
        <w:numPr>
          <w:ilvl w:val="0"/>
          <w:numId w:val="3"/>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Sara </w:t>
      </w:r>
      <w:proofErr w:type="spellStart"/>
      <w:r w:rsidRPr="008B6692">
        <w:rPr>
          <w:rFonts w:eastAsia="Times New Roman" w:cs="Times New Roman"/>
          <w:b/>
          <w:bCs/>
          <w:sz w:val="24"/>
          <w:szCs w:val="24"/>
          <w:lang w:eastAsia="fr-FR"/>
        </w:rPr>
        <w:t>Fadabini</w:t>
      </w:r>
      <w:proofErr w:type="spellEnd"/>
      <w:r w:rsidRPr="008B6692">
        <w:rPr>
          <w:rFonts w:eastAsia="Times New Roman" w:cs="Times New Roman"/>
          <w:sz w:val="24"/>
          <w:szCs w:val="24"/>
          <w:lang w:eastAsia="fr-FR"/>
        </w:rPr>
        <w:t xml:space="preserve"> (Université de Caen-Normandie) : « </w:t>
      </w:r>
      <w:proofErr w:type="spellStart"/>
      <w:r w:rsidRPr="008B6692">
        <w:rPr>
          <w:rFonts w:eastAsia="Times New Roman" w:cs="Times New Roman"/>
          <w:sz w:val="24"/>
          <w:szCs w:val="24"/>
          <w:lang w:eastAsia="fr-FR"/>
        </w:rPr>
        <w:t>Dé-lire</w:t>
      </w:r>
      <w:proofErr w:type="spellEnd"/>
      <w:r w:rsidRPr="008B6692">
        <w:rPr>
          <w:rFonts w:eastAsia="Times New Roman" w:cs="Times New Roman"/>
          <w:sz w:val="24"/>
          <w:szCs w:val="24"/>
          <w:lang w:eastAsia="fr-FR"/>
        </w:rPr>
        <w:t xml:space="preserve"> Van Gogh : la raison et ses </w:t>
      </w:r>
      <w:proofErr w:type="spellStart"/>
      <w:r w:rsidRPr="008B6692">
        <w:rPr>
          <w:rFonts w:eastAsia="Times New Roman" w:cs="Times New Roman"/>
          <w:sz w:val="24"/>
          <w:szCs w:val="24"/>
          <w:lang w:eastAsia="fr-FR"/>
        </w:rPr>
        <w:t>Holzwege</w:t>
      </w:r>
      <w:proofErr w:type="spellEnd"/>
      <w:r w:rsidRPr="008B6692">
        <w:rPr>
          <w:rFonts w:eastAsia="Times New Roman" w:cs="Times New Roman"/>
          <w:sz w:val="24"/>
          <w:szCs w:val="24"/>
          <w:lang w:eastAsia="fr-FR"/>
        </w:rPr>
        <w:t> »</w:t>
      </w:r>
    </w:p>
    <w:p w14:paraId="05D9EF84" w14:textId="77777777" w:rsidR="008B6692" w:rsidRPr="008B6692" w:rsidRDefault="008B6692" w:rsidP="008B6692">
      <w:pPr>
        <w:numPr>
          <w:ilvl w:val="0"/>
          <w:numId w:val="3"/>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Francisco </w:t>
      </w:r>
      <w:proofErr w:type="spellStart"/>
      <w:r w:rsidRPr="008B6692">
        <w:rPr>
          <w:rFonts w:eastAsia="Times New Roman" w:cs="Times New Roman"/>
          <w:b/>
          <w:bCs/>
          <w:sz w:val="24"/>
          <w:szCs w:val="24"/>
          <w:lang w:eastAsia="fr-FR"/>
        </w:rPr>
        <w:t>Verardi</w:t>
      </w:r>
      <w:proofErr w:type="spellEnd"/>
      <w:r w:rsidRPr="008B6692">
        <w:rPr>
          <w:rFonts w:eastAsia="Times New Roman" w:cs="Times New Roman"/>
          <w:b/>
          <w:bCs/>
          <w:sz w:val="24"/>
          <w:szCs w:val="24"/>
          <w:lang w:eastAsia="fr-FR"/>
        </w:rPr>
        <w:t xml:space="preserve"> </w:t>
      </w:r>
      <w:proofErr w:type="spellStart"/>
      <w:r w:rsidRPr="008B6692">
        <w:rPr>
          <w:rFonts w:eastAsia="Times New Roman" w:cs="Times New Roman"/>
          <w:b/>
          <w:bCs/>
          <w:sz w:val="24"/>
          <w:szCs w:val="24"/>
          <w:lang w:eastAsia="fr-FR"/>
        </w:rPr>
        <w:t>Bocca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Pontifícia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Universidade</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Católica</w:t>
      </w:r>
      <w:proofErr w:type="spellEnd"/>
      <w:r w:rsidRPr="008B6692">
        <w:rPr>
          <w:rFonts w:eastAsia="Times New Roman" w:cs="Times New Roman"/>
          <w:sz w:val="24"/>
          <w:szCs w:val="24"/>
          <w:lang w:eastAsia="fr-FR"/>
        </w:rPr>
        <w:t xml:space="preserve"> do Paraná) : « L’école de la Salpêtrière et la normalisation de l’aliénation »</w:t>
      </w:r>
    </w:p>
    <w:p w14:paraId="14C65CF8" w14:textId="77777777" w:rsidR="008B6692" w:rsidRPr="008B6692" w:rsidRDefault="008B6692" w:rsidP="008B6692">
      <w:pPr>
        <w:numPr>
          <w:ilvl w:val="0"/>
          <w:numId w:val="3"/>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Joana </w:t>
      </w:r>
      <w:proofErr w:type="spellStart"/>
      <w:r w:rsidRPr="008B6692">
        <w:rPr>
          <w:rFonts w:eastAsia="Times New Roman" w:cs="Times New Roman"/>
          <w:b/>
          <w:bCs/>
          <w:sz w:val="24"/>
          <w:szCs w:val="24"/>
          <w:lang w:eastAsia="fr-FR"/>
        </w:rPr>
        <w:t>Desplat</w:t>
      </w:r>
      <w:proofErr w:type="spellEnd"/>
      <w:r w:rsidRPr="008B6692">
        <w:rPr>
          <w:rFonts w:eastAsia="Times New Roman" w:cs="Times New Roman"/>
          <w:b/>
          <w:bCs/>
          <w:sz w:val="24"/>
          <w:szCs w:val="24"/>
          <w:lang w:eastAsia="fr-FR"/>
        </w:rPr>
        <w:t xml:space="preserve">-Roger </w:t>
      </w:r>
      <w:r w:rsidRPr="008B6692">
        <w:rPr>
          <w:rFonts w:eastAsia="Times New Roman" w:cs="Times New Roman"/>
          <w:sz w:val="24"/>
          <w:szCs w:val="24"/>
          <w:lang w:eastAsia="fr-FR"/>
        </w:rPr>
        <w:t>(Collège international de philosophie) : « Danser la vie : enjeux politiques du lâcher-prise »</w:t>
      </w:r>
    </w:p>
    <w:p w14:paraId="18E94A8C" w14:textId="77777777" w:rsidR="008B6692" w:rsidRPr="008B6692" w:rsidRDefault="008B6692" w:rsidP="008B6692">
      <w:pPr>
        <w:numPr>
          <w:ilvl w:val="0"/>
          <w:numId w:val="3"/>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Alessandro di Lima Francisco </w:t>
      </w:r>
      <w:r w:rsidRPr="008B6692">
        <w:rPr>
          <w:rFonts w:eastAsia="Times New Roman" w:cs="Times New Roman"/>
          <w:sz w:val="24"/>
          <w:szCs w:val="24"/>
          <w:lang w:eastAsia="fr-FR"/>
        </w:rPr>
        <w:t xml:space="preserve">(Collège international de philosophie, Institut des arts — </w:t>
      </w:r>
      <w:proofErr w:type="spellStart"/>
      <w:r w:rsidRPr="008B6692">
        <w:rPr>
          <w:rFonts w:eastAsia="Times New Roman" w:cs="Times New Roman"/>
          <w:sz w:val="24"/>
          <w:szCs w:val="24"/>
          <w:lang w:eastAsia="fr-FR"/>
        </w:rPr>
        <w:t>Unesp</w:t>
      </w:r>
      <w:proofErr w:type="spellEnd"/>
      <w:r w:rsidRPr="008B6692">
        <w:rPr>
          <w:rFonts w:eastAsia="Times New Roman" w:cs="Times New Roman"/>
          <w:sz w:val="24"/>
          <w:szCs w:val="24"/>
          <w:lang w:eastAsia="fr-FR"/>
        </w:rPr>
        <w:t>) « De la Raison aux rationalités : Sade déraisonnable ? »</w:t>
      </w:r>
    </w:p>
    <w:p w14:paraId="48DD9608"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Présidents de séance : Baptiste </w:t>
      </w:r>
      <w:proofErr w:type="spellStart"/>
      <w:r w:rsidRPr="008B6692">
        <w:rPr>
          <w:rFonts w:eastAsia="Times New Roman" w:cs="Times New Roman"/>
          <w:sz w:val="24"/>
          <w:szCs w:val="24"/>
          <w:lang w:eastAsia="fr-FR"/>
        </w:rPr>
        <w:t>Gillier</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EHESS</w:t>
      </w:r>
      <w:proofErr w:type="spellEnd"/>
      <w:r w:rsidRPr="008B6692">
        <w:rPr>
          <w:rFonts w:eastAsia="Times New Roman" w:cs="Times New Roman"/>
          <w:sz w:val="24"/>
          <w:szCs w:val="24"/>
          <w:lang w:eastAsia="fr-FR"/>
        </w:rPr>
        <w:t xml:space="preserve">/Académie de Paris) et Lakhdar </w:t>
      </w:r>
      <w:proofErr w:type="spellStart"/>
      <w:r w:rsidRPr="008B6692">
        <w:rPr>
          <w:rFonts w:eastAsia="Times New Roman" w:cs="Times New Roman"/>
          <w:sz w:val="24"/>
          <w:szCs w:val="24"/>
          <w:lang w:eastAsia="fr-FR"/>
        </w:rPr>
        <w:t>Chennaf</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/Université Paris 8)</w:t>
      </w:r>
    </w:p>
    <w:p w14:paraId="77D17B15"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17h45-19h45</w:t>
      </w:r>
    </w:p>
    <w:p w14:paraId="3A6BCE17" w14:textId="77777777" w:rsidR="008B6692" w:rsidRPr="008B6692" w:rsidRDefault="008B6692" w:rsidP="008B6692">
      <w:pPr>
        <w:numPr>
          <w:ilvl w:val="0"/>
          <w:numId w:val="4"/>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Alejandro Bilbao</w:t>
      </w:r>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Los Lagos) : « Pathologies de la raison »</w:t>
      </w:r>
    </w:p>
    <w:p w14:paraId="54CE0CC4" w14:textId="77777777" w:rsidR="008B6692" w:rsidRPr="008B6692" w:rsidRDefault="008B6692" w:rsidP="008B6692">
      <w:pPr>
        <w:numPr>
          <w:ilvl w:val="0"/>
          <w:numId w:val="4"/>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Gustavo </w:t>
      </w:r>
      <w:proofErr w:type="spellStart"/>
      <w:r w:rsidRPr="008B6692">
        <w:rPr>
          <w:rFonts w:eastAsia="Times New Roman" w:cs="Times New Roman"/>
          <w:b/>
          <w:bCs/>
          <w:sz w:val="24"/>
          <w:szCs w:val="24"/>
          <w:lang w:eastAsia="fr-FR"/>
        </w:rPr>
        <w:t>Chataigner</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Católica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del</w:t>
      </w:r>
      <w:proofErr w:type="spellEnd"/>
      <w:r w:rsidRPr="008B6692">
        <w:rPr>
          <w:rFonts w:eastAsia="Times New Roman" w:cs="Times New Roman"/>
          <w:sz w:val="24"/>
          <w:szCs w:val="24"/>
          <w:lang w:eastAsia="fr-FR"/>
        </w:rPr>
        <w:t xml:space="preserve"> Maule) : « La raison du multiple : sujet, événement et vérité »</w:t>
      </w:r>
    </w:p>
    <w:p w14:paraId="7FCC8ED2" w14:textId="77777777" w:rsidR="008B6692" w:rsidRPr="008B6692" w:rsidRDefault="008B6692" w:rsidP="008B6692">
      <w:pPr>
        <w:numPr>
          <w:ilvl w:val="0"/>
          <w:numId w:val="4"/>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Dalila </w:t>
      </w:r>
      <w:proofErr w:type="spellStart"/>
      <w:r w:rsidRPr="008B6692">
        <w:rPr>
          <w:rFonts w:eastAsia="Times New Roman" w:cs="Times New Roman"/>
          <w:b/>
          <w:bCs/>
          <w:sz w:val="24"/>
          <w:szCs w:val="24"/>
          <w:lang w:eastAsia="fr-FR"/>
        </w:rPr>
        <w:t>Pinheiro</w:t>
      </w:r>
      <w:proofErr w:type="spellEnd"/>
      <w:r w:rsidRPr="008B6692">
        <w:rPr>
          <w:rFonts w:eastAsia="Times New Roman" w:cs="Times New Roman"/>
          <w:b/>
          <w:bCs/>
          <w:sz w:val="24"/>
          <w:szCs w:val="24"/>
          <w:lang w:eastAsia="fr-FR"/>
        </w:rPr>
        <w:t xml:space="preserve"> Silva </w:t>
      </w:r>
      <w:r w:rsidRPr="008B6692">
        <w:rPr>
          <w:rFonts w:eastAsia="Times New Roman" w:cs="Times New Roman"/>
          <w:sz w:val="24"/>
          <w:szCs w:val="24"/>
          <w:lang w:eastAsia="fr-FR"/>
        </w:rPr>
        <w:t>(</w:t>
      </w:r>
      <w:proofErr w:type="spellStart"/>
      <w:r w:rsidRPr="008B6692">
        <w:rPr>
          <w:rFonts w:eastAsia="Times New Roman" w:cs="Times New Roman"/>
          <w:sz w:val="24"/>
          <w:szCs w:val="24"/>
          <w:lang w:eastAsia="fr-FR"/>
        </w:rPr>
        <w:t>Universidade</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Federal</w:t>
      </w:r>
      <w:proofErr w:type="spellEnd"/>
      <w:r w:rsidRPr="008B6692">
        <w:rPr>
          <w:rFonts w:eastAsia="Times New Roman" w:cs="Times New Roman"/>
          <w:sz w:val="24"/>
          <w:szCs w:val="24"/>
          <w:lang w:eastAsia="fr-FR"/>
        </w:rPr>
        <w:t xml:space="preserve"> de São Paulo) : « Pour une dialectique du </w:t>
      </w:r>
      <w:proofErr w:type="spellStart"/>
      <w:r w:rsidRPr="008B6692">
        <w:rPr>
          <w:rFonts w:eastAsia="Times New Roman" w:cs="Times New Roman"/>
          <w:sz w:val="24"/>
          <w:szCs w:val="24"/>
          <w:lang w:eastAsia="fr-FR"/>
        </w:rPr>
        <w:t>déjugement</w:t>
      </w:r>
      <w:proofErr w:type="spellEnd"/>
      <w:r w:rsidRPr="008B6692">
        <w:rPr>
          <w:rFonts w:eastAsia="Times New Roman" w:cs="Times New Roman"/>
          <w:sz w:val="24"/>
          <w:szCs w:val="24"/>
          <w:lang w:eastAsia="fr-FR"/>
        </w:rPr>
        <w:t> : quelques notes sur l’engagement rationaliste chez Georges Canguilhem »</w:t>
      </w:r>
    </w:p>
    <w:p w14:paraId="65900366" w14:textId="77777777" w:rsidR="008B6692" w:rsidRPr="008B6692" w:rsidRDefault="008B6692" w:rsidP="008B6692">
      <w:pPr>
        <w:numPr>
          <w:ilvl w:val="0"/>
          <w:numId w:val="4"/>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Ricardo </w:t>
      </w:r>
      <w:proofErr w:type="spellStart"/>
      <w:r w:rsidRPr="008B6692">
        <w:rPr>
          <w:rFonts w:eastAsia="Times New Roman" w:cs="Times New Roman"/>
          <w:b/>
          <w:bCs/>
          <w:sz w:val="24"/>
          <w:szCs w:val="24"/>
          <w:lang w:eastAsia="fr-FR"/>
        </w:rPr>
        <w:t>Viscardi</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UdelaR</w:t>
      </w:r>
      <w:proofErr w:type="spellEnd"/>
      <w:r w:rsidRPr="008B6692">
        <w:rPr>
          <w:rFonts w:eastAsia="Times New Roman" w:cs="Times New Roman"/>
          <w:sz w:val="24"/>
          <w:szCs w:val="24"/>
          <w:lang w:eastAsia="fr-FR"/>
        </w:rPr>
        <w:t xml:space="preserve">/Casa de </w:t>
      </w:r>
      <w:proofErr w:type="spellStart"/>
      <w:r w:rsidRPr="008B6692">
        <w:rPr>
          <w:rFonts w:eastAsia="Times New Roman" w:cs="Times New Roman"/>
          <w:sz w:val="24"/>
          <w:szCs w:val="24"/>
          <w:lang w:eastAsia="fr-FR"/>
        </w:rPr>
        <w:t>Filosofía</w:t>
      </w:r>
      <w:proofErr w:type="spellEnd"/>
      <w:r w:rsidRPr="008B6692">
        <w:rPr>
          <w:rFonts w:eastAsia="Times New Roman" w:cs="Times New Roman"/>
          <w:sz w:val="24"/>
          <w:szCs w:val="24"/>
          <w:lang w:eastAsia="fr-FR"/>
        </w:rPr>
        <w:t xml:space="preserve"> Montevideo) : « Déraison et des raisons : le préfixe “contre-” dans le mot “</w:t>
      </w:r>
      <w:proofErr w:type="spellStart"/>
      <w:r w:rsidRPr="008B6692">
        <w:rPr>
          <w:rFonts w:eastAsia="Times New Roman" w:cs="Times New Roman"/>
          <w:sz w:val="24"/>
          <w:szCs w:val="24"/>
          <w:lang w:eastAsia="fr-FR"/>
        </w:rPr>
        <w:t>contregouverner</w:t>
      </w:r>
      <w:proofErr w:type="spellEnd"/>
      <w:r w:rsidRPr="008B6692">
        <w:rPr>
          <w:rFonts w:eastAsia="Times New Roman" w:cs="Times New Roman"/>
          <w:sz w:val="24"/>
          <w:szCs w:val="24"/>
          <w:lang w:eastAsia="fr-FR"/>
        </w:rPr>
        <w:t>” »</w:t>
      </w:r>
    </w:p>
    <w:p w14:paraId="60DF5CA9" w14:textId="77777777" w:rsidR="008B6692" w:rsidRPr="008B6692" w:rsidRDefault="008B6692" w:rsidP="008B6692">
      <w:pPr>
        <w:numPr>
          <w:ilvl w:val="0"/>
          <w:numId w:val="4"/>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Fernando de Almeida Silveira</w:t>
      </w:r>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Universidade</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Federal</w:t>
      </w:r>
      <w:proofErr w:type="spellEnd"/>
      <w:r w:rsidRPr="008B6692">
        <w:rPr>
          <w:rFonts w:eastAsia="Times New Roman" w:cs="Times New Roman"/>
          <w:sz w:val="24"/>
          <w:szCs w:val="24"/>
          <w:lang w:eastAsia="fr-FR"/>
        </w:rPr>
        <w:t xml:space="preserve"> de São Paulo) : « Entre soumission et résistance : les réinventions des sujets de santé mentale dans leur quotidien </w:t>
      </w:r>
      <w:proofErr w:type="spellStart"/>
      <w:r w:rsidRPr="008B6692">
        <w:rPr>
          <w:rFonts w:eastAsia="Times New Roman" w:cs="Times New Roman"/>
          <w:sz w:val="24"/>
          <w:szCs w:val="24"/>
          <w:lang w:eastAsia="fr-FR"/>
        </w:rPr>
        <w:t>clinico</w:t>
      </w:r>
      <w:proofErr w:type="spellEnd"/>
      <w:r w:rsidRPr="008B6692">
        <w:rPr>
          <w:rFonts w:eastAsia="Times New Roman" w:cs="Times New Roman"/>
          <w:sz w:val="24"/>
          <w:szCs w:val="24"/>
          <w:lang w:eastAsia="fr-FR"/>
        </w:rPr>
        <w:t>-social brésilien — une perspective foucaldienne »</w:t>
      </w:r>
    </w:p>
    <w:p w14:paraId="73F29BDA"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Président de séance : Julio Miranda </w:t>
      </w:r>
      <w:proofErr w:type="spellStart"/>
      <w:r w:rsidRPr="008B6692">
        <w:rPr>
          <w:rFonts w:eastAsia="Times New Roman" w:cs="Times New Roman"/>
          <w:sz w:val="24"/>
          <w:szCs w:val="24"/>
          <w:lang w:eastAsia="fr-FR"/>
        </w:rPr>
        <w:t>Canhada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Universidade</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Federal</w:t>
      </w:r>
      <w:proofErr w:type="spellEnd"/>
      <w:r w:rsidRPr="008B6692">
        <w:rPr>
          <w:rFonts w:eastAsia="Times New Roman" w:cs="Times New Roman"/>
          <w:sz w:val="24"/>
          <w:szCs w:val="24"/>
          <w:lang w:eastAsia="fr-FR"/>
        </w:rPr>
        <w:t xml:space="preserve"> de São Carlos/Paris 8)</w:t>
      </w:r>
    </w:p>
    <w:p w14:paraId="3D51FFF1" w14:textId="77777777" w:rsidR="008B6692" w:rsidRPr="008B6692" w:rsidRDefault="008B6692" w:rsidP="008B6692">
      <w:pPr>
        <w:contextualSpacing w:val="0"/>
        <w:jc w:val="left"/>
        <w:rPr>
          <w:rFonts w:eastAsia="Times New Roman" w:cs="Times New Roman"/>
          <w:sz w:val="24"/>
          <w:szCs w:val="24"/>
          <w:lang w:eastAsia="fr-FR"/>
        </w:rPr>
      </w:pPr>
      <w:r w:rsidRPr="008B6692">
        <w:rPr>
          <w:rFonts w:eastAsia="Times New Roman" w:cs="Times New Roman"/>
          <w:sz w:val="24"/>
          <w:szCs w:val="24"/>
          <w:lang w:eastAsia="fr-FR"/>
        </w:rPr>
        <w:t> </w:t>
      </w:r>
    </w:p>
    <w:p w14:paraId="0DD4A33C" w14:textId="77777777" w:rsidR="008B6692" w:rsidRPr="008B6692" w:rsidRDefault="008A4A82" w:rsidP="008B6692">
      <w:pPr>
        <w:contextualSpacing w:val="0"/>
        <w:jc w:val="left"/>
        <w:rPr>
          <w:rFonts w:eastAsia="Times New Roman" w:cs="Times New Roman"/>
          <w:sz w:val="24"/>
          <w:szCs w:val="24"/>
          <w:lang w:eastAsia="fr-FR"/>
        </w:rPr>
      </w:pPr>
      <w:r w:rsidRPr="008A4A82">
        <w:rPr>
          <w:rFonts w:eastAsia="Times New Roman" w:cs="Times New Roman"/>
          <w:noProof/>
          <w:sz w:val="24"/>
          <w:szCs w:val="24"/>
          <w:lang w:eastAsia="fr-FR"/>
        </w:rPr>
        <w:pict w14:anchorId="2A4F04AE">
          <v:rect id="_x0000_i1027" alt="" style="width:453.6pt;height:.05pt;mso-width-percent:0;mso-height-percent:0;mso-width-percent:0;mso-height-percent:0" o:hralign="center" o:hrstd="t" o:hr="t" fillcolor="#a0a0a0" stroked="f"/>
        </w:pict>
      </w:r>
    </w:p>
    <w:p w14:paraId="3186F0BE"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w:t>
      </w:r>
    </w:p>
    <w:p w14:paraId="20CE687D"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Mardi 28 mai 2024</w:t>
      </w:r>
      <w:r w:rsidRPr="008B6692">
        <w:rPr>
          <w:rFonts w:eastAsia="Times New Roman" w:cs="Times New Roman"/>
          <w:b/>
          <w:bCs/>
          <w:sz w:val="24"/>
          <w:szCs w:val="24"/>
          <w:lang w:eastAsia="fr-FR"/>
        </w:rPr>
        <w:br/>
      </w:r>
      <w:r w:rsidRPr="008B6692">
        <w:rPr>
          <w:rFonts w:eastAsia="Times New Roman" w:cs="Times New Roman"/>
          <w:b/>
          <w:bCs/>
          <w:i/>
          <w:iCs/>
          <w:sz w:val="24"/>
          <w:szCs w:val="24"/>
          <w:lang w:eastAsia="fr-FR"/>
        </w:rPr>
        <w:t>Qui sont nos contemporains ? Les temps de l’histoire</w:t>
      </w:r>
      <w:r w:rsidRPr="008B6692">
        <w:rPr>
          <w:rFonts w:eastAsia="Times New Roman" w:cs="Times New Roman"/>
          <w:sz w:val="24"/>
          <w:szCs w:val="24"/>
          <w:lang w:eastAsia="fr-FR"/>
        </w:rPr>
        <w:br/>
      </w:r>
      <w:r w:rsidRPr="008B6692">
        <w:rPr>
          <w:rFonts w:eastAsia="Times New Roman" w:cs="Times New Roman"/>
          <w:b/>
          <w:bCs/>
          <w:sz w:val="24"/>
          <w:szCs w:val="24"/>
          <w:lang w:eastAsia="fr-FR"/>
        </w:rPr>
        <w:t>Université Paris Cité — Amphi 580f (Halle aux Farines)</w:t>
      </w:r>
      <w:r w:rsidRPr="008B6692">
        <w:rPr>
          <w:rFonts w:eastAsia="Times New Roman" w:cs="Times New Roman"/>
          <w:sz w:val="24"/>
          <w:szCs w:val="24"/>
          <w:lang w:eastAsia="fr-FR"/>
        </w:rPr>
        <w:br/>
        <w:t>10, 16 rue Françoise Dolto, 75013 Paris</w:t>
      </w:r>
    </w:p>
    <w:p w14:paraId="298B577B"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9h ; Ouverture Marie </w:t>
      </w:r>
      <w:proofErr w:type="spellStart"/>
      <w:r w:rsidRPr="008B6692">
        <w:rPr>
          <w:rFonts w:eastAsia="Times New Roman" w:cs="Times New Roman"/>
          <w:sz w:val="24"/>
          <w:szCs w:val="24"/>
          <w:lang w:eastAsia="fr-FR"/>
        </w:rPr>
        <w:t>Cuillerai</w:t>
      </w:r>
      <w:proofErr w:type="spellEnd"/>
      <w:r w:rsidRPr="008B6692">
        <w:rPr>
          <w:rFonts w:eastAsia="Times New Roman" w:cs="Times New Roman"/>
          <w:sz w:val="24"/>
          <w:szCs w:val="24"/>
          <w:lang w:eastAsia="fr-FR"/>
        </w:rPr>
        <w:t xml:space="preserve"> (Université Paris Cité), Julie </w:t>
      </w:r>
      <w:proofErr w:type="spellStart"/>
      <w:r w:rsidRPr="008B6692">
        <w:rPr>
          <w:rFonts w:eastAsia="Times New Roman" w:cs="Times New Roman"/>
          <w:sz w:val="24"/>
          <w:szCs w:val="24"/>
          <w:lang w:eastAsia="fr-FR"/>
        </w:rPr>
        <w:t>Alfonsi</w:t>
      </w:r>
      <w:proofErr w:type="spellEnd"/>
      <w:r w:rsidRPr="008B6692">
        <w:rPr>
          <w:rFonts w:eastAsia="Times New Roman" w:cs="Times New Roman"/>
          <w:sz w:val="24"/>
          <w:szCs w:val="24"/>
          <w:lang w:eastAsia="fr-FR"/>
        </w:rPr>
        <w:t xml:space="preserve"> (Université Paris 8) et </w:t>
      </w:r>
      <w:proofErr w:type="spellStart"/>
      <w:r w:rsidRPr="008B6692">
        <w:rPr>
          <w:rFonts w:eastAsia="Times New Roman" w:cs="Times New Roman"/>
          <w:sz w:val="24"/>
          <w:szCs w:val="24"/>
          <w:lang w:eastAsia="fr-FR"/>
        </w:rPr>
        <w:t>Inés</w:t>
      </w:r>
      <w:proofErr w:type="spellEnd"/>
      <w:r w:rsidRPr="008B6692">
        <w:rPr>
          <w:rFonts w:eastAsia="Times New Roman" w:cs="Times New Roman"/>
          <w:sz w:val="24"/>
          <w:szCs w:val="24"/>
          <w:lang w:eastAsia="fr-FR"/>
        </w:rPr>
        <w:t xml:space="preserve"> Molina </w:t>
      </w:r>
      <w:proofErr w:type="spellStart"/>
      <w:r w:rsidRPr="008B6692">
        <w:rPr>
          <w:rFonts w:eastAsia="Times New Roman" w:cs="Times New Roman"/>
          <w:sz w:val="24"/>
          <w:szCs w:val="24"/>
          <w:lang w:eastAsia="fr-FR"/>
        </w:rPr>
        <w:t>Navea</w:t>
      </w:r>
      <w:proofErr w:type="spellEnd"/>
      <w:r w:rsidRPr="008B6692">
        <w:rPr>
          <w:rFonts w:eastAsia="Times New Roman" w:cs="Times New Roman"/>
          <w:sz w:val="24"/>
          <w:szCs w:val="24"/>
          <w:lang w:eastAsia="fr-FR"/>
        </w:rPr>
        <w:t xml:space="preserve"> (Université Polytechnique Hauts-de-France / Université de Séville)</w:t>
      </w:r>
    </w:p>
    <w:p w14:paraId="61A7DBE1"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9h30-11h.</w:t>
      </w:r>
      <w:r w:rsidRPr="008B6692">
        <w:rPr>
          <w:rFonts w:eastAsia="Times New Roman" w:cs="Times New Roman"/>
          <w:b/>
          <w:bCs/>
          <w:sz w:val="24"/>
          <w:szCs w:val="24"/>
          <w:lang w:eastAsia="fr-FR"/>
        </w:rPr>
        <w:t xml:space="preserve"> « Philosopher avec l’Amérique latine ». Table ronde organisée par la revue des </w:t>
      </w:r>
      <w:r w:rsidRPr="008B6692">
        <w:rPr>
          <w:rFonts w:eastAsia="Times New Roman" w:cs="Times New Roman"/>
          <w:b/>
          <w:bCs/>
          <w:i/>
          <w:iCs/>
          <w:sz w:val="24"/>
          <w:szCs w:val="24"/>
          <w:lang w:eastAsia="fr-FR"/>
        </w:rPr>
        <w:t>Cahiers critiques de philosophie</w:t>
      </w:r>
      <w:r w:rsidRPr="008B6692">
        <w:rPr>
          <w:rFonts w:eastAsia="Times New Roman" w:cs="Times New Roman"/>
          <w:b/>
          <w:bCs/>
          <w:sz w:val="24"/>
          <w:szCs w:val="24"/>
          <w:lang w:eastAsia="fr-FR"/>
        </w:rPr>
        <w:t xml:space="preserve"> et le Département de philosophie de l’université Paris 8</w:t>
      </w:r>
    </w:p>
    <w:p w14:paraId="7FAB2A8A" w14:textId="77777777" w:rsidR="008B6692" w:rsidRPr="008B6692" w:rsidRDefault="008B6692" w:rsidP="008B6692">
      <w:pPr>
        <w:numPr>
          <w:ilvl w:val="0"/>
          <w:numId w:val="5"/>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Luc </w:t>
      </w:r>
      <w:proofErr w:type="spellStart"/>
      <w:r w:rsidRPr="008B6692">
        <w:rPr>
          <w:rFonts w:eastAsia="Times New Roman" w:cs="Times New Roman"/>
          <w:b/>
          <w:bCs/>
          <w:sz w:val="24"/>
          <w:szCs w:val="24"/>
          <w:lang w:eastAsia="fr-FR"/>
        </w:rPr>
        <w:t>Leguerinel</w:t>
      </w:r>
      <w:proofErr w:type="spellEnd"/>
      <w:r w:rsidRPr="008B6692">
        <w:rPr>
          <w:rFonts w:eastAsia="Times New Roman" w:cs="Times New Roman"/>
          <w:sz w:val="24"/>
          <w:szCs w:val="24"/>
          <w:lang w:eastAsia="fr-FR"/>
        </w:rPr>
        <w:t xml:space="preserve">, Responsable des </w:t>
      </w:r>
      <w:r w:rsidRPr="008B6692">
        <w:rPr>
          <w:rFonts w:eastAsia="Times New Roman" w:cs="Times New Roman"/>
          <w:i/>
          <w:iCs/>
          <w:sz w:val="24"/>
          <w:szCs w:val="24"/>
          <w:lang w:eastAsia="fr-FR"/>
        </w:rPr>
        <w:t>Cahiers critiques de philosophie</w:t>
      </w:r>
      <w:r w:rsidRPr="008B6692">
        <w:rPr>
          <w:rFonts w:eastAsia="Times New Roman" w:cs="Times New Roman"/>
          <w:sz w:val="24"/>
          <w:szCs w:val="24"/>
          <w:lang w:eastAsia="fr-FR"/>
        </w:rPr>
        <w:t xml:space="preserve"> (éd. Hermann)</w:t>
      </w:r>
    </w:p>
    <w:p w14:paraId="648BEE3C" w14:textId="77777777" w:rsidR="008B6692" w:rsidRPr="008B6692" w:rsidRDefault="008B6692" w:rsidP="008B6692">
      <w:pPr>
        <w:numPr>
          <w:ilvl w:val="0"/>
          <w:numId w:val="5"/>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Jean </w:t>
      </w:r>
      <w:proofErr w:type="spellStart"/>
      <w:r w:rsidRPr="008B6692">
        <w:rPr>
          <w:rFonts w:eastAsia="Times New Roman" w:cs="Times New Roman"/>
          <w:b/>
          <w:bCs/>
          <w:sz w:val="24"/>
          <w:szCs w:val="24"/>
          <w:lang w:eastAsia="fr-FR"/>
        </w:rPr>
        <w:t>Herold</w:t>
      </w:r>
      <w:proofErr w:type="spellEnd"/>
      <w:r w:rsidRPr="008B6692">
        <w:rPr>
          <w:rFonts w:eastAsia="Times New Roman" w:cs="Times New Roman"/>
          <w:b/>
          <w:bCs/>
          <w:sz w:val="24"/>
          <w:szCs w:val="24"/>
          <w:lang w:eastAsia="fr-FR"/>
        </w:rPr>
        <w:t xml:space="preserve"> Paul</w:t>
      </w:r>
      <w:r w:rsidRPr="008B6692">
        <w:rPr>
          <w:rFonts w:eastAsia="Times New Roman" w:cs="Times New Roman"/>
          <w:sz w:val="24"/>
          <w:szCs w:val="24"/>
          <w:lang w:eastAsia="fr-FR"/>
        </w:rPr>
        <w:t>, Coordinateur du n° 25 « Vincennes à Port au Prince/Port au Prince à Vincennes »</w:t>
      </w:r>
    </w:p>
    <w:p w14:paraId="673F689C" w14:textId="77777777" w:rsidR="008B6692" w:rsidRPr="008B6692" w:rsidRDefault="008B6692" w:rsidP="008B6692">
      <w:pPr>
        <w:numPr>
          <w:ilvl w:val="0"/>
          <w:numId w:val="5"/>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Diogo </w:t>
      </w:r>
      <w:proofErr w:type="spellStart"/>
      <w:r w:rsidRPr="008B6692">
        <w:rPr>
          <w:rFonts w:eastAsia="Times New Roman" w:cs="Times New Roman"/>
          <w:b/>
          <w:bCs/>
          <w:sz w:val="24"/>
          <w:szCs w:val="24"/>
          <w:lang w:eastAsia="fr-FR"/>
        </w:rPr>
        <w:t>Sardinha</w:t>
      </w:r>
      <w:proofErr w:type="spellEnd"/>
      <w:r w:rsidRPr="008B6692">
        <w:rPr>
          <w:rFonts w:eastAsia="Times New Roman" w:cs="Times New Roman"/>
          <w:sz w:val="24"/>
          <w:szCs w:val="24"/>
          <w:lang w:eastAsia="fr-FR"/>
        </w:rPr>
        <w:t>, Co-coordinateur du n° 26 « Brésil : Mutations contemporaines »</w:t>
      </w:r>
    </w:p>
    <w:p w14:paraId="069D0955" w14:textId="77777777" w:rsidR="008B6692" w:rsidRPr="008B6692" w:rsidRDefault="008B6692" w:rsidP="008B6692">
      <w:pPr>
        <w:numPr>
          <w:ilvl w:val="0"/>
          <w:numId w:val="5"/>
        </w:numPr>
        <w:spacing w:before="100" w:beforeAutospacing="1" w:after="100" w:afterAutospacing="1"/>
        <w:contextualSpacing w:val="0"/>
        <w:jc w:val="left"/>
        <w:rPr>
          <w:rFonts w:eastAsia="Times New Roman" w:cs="Times New Roman"/>
          <w:sz w:val="24"/>
          <w:szCs w:val="24"/>
          <w:lang w:eastAsia="fr-FR"/>
        </w:rPr>
      </w:pPr>
      <w:proofErr w:type="spellStart"/>
      <w:r w:rsidRPr="008B6692">
        <w:rPr>
          <w:rFonts w:eastAsia="Times New Roman" w:cs="Times New Roman"/>
          <w:b/>
          <w:bCs/>
          <w:sz w:val="24"/>
          <w:szCs w:val="24"/>
          <w:lang w:eastAsia="fr-FR"/>
        </w:rPr>
        <w:t>Sebastian</w:t>
      </w:r>
      <w:proofErr w:type="spellEnd"/>
      <w:r w:rsidRPr="008B6692">
        <w:rPr>
          <w:rFonts w:eastAsia="Times New Roman" w:cs="Times New Roman"/>
          <w:b/>
          <w:bCs/>
          <w:sz w:val="24"/>
          <w:szCs w:val="24"/>
          <w:lang w:eastAsia="fr-FR"/>
        </w:rPr>
        <w:t xml:space="preserve"> </w:t>
      </w:r>
      <w:proofErr w:type="spellStart"/>
      <w:r w:rsidRPr="008B6692">
        <w:rPr>
          <w:rFonts w:eastAsia="Times New Roman" w:cs="Times New Roman"/>
          <w:b/>
          <w:bCs/>
          <w:sz w:val="24"/>
          <w:szCs w:val="24"/>
          <w:lang w:eastAsia="fr-FR"/>
        </w:rPr>
        <w:t>Agudelo</w:t>
      </w:r>
      <w:proofErr w:type="spellEnd"/>
      <w:r w:rsidRPr="008B6692">
        <w:rPr>
          <w:rFonts w:eastAsia="Times New Roman" w:cs="Times New Roman"/>
          <w:sz w:val="24"/>
          <w:szCs w:val="24"/>
          <w:lang w:eastAsia="fr-FR"/>
        </w:rPr>
        <w:t>, participant au n° 27 « La philosophie française dans le miroir de la Colombie »</w:t>
      </w:r>
    </w:p>
    <w:p w14:paraId="517BC17E"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Présidentes de séance : </w:t>
      </w:r>
      <w:proofErr w:type="spellStart"/>
      <w:r w:rsidRPr="008B6692">
        <w:rPr>
          <w:rFonts w:eastAsia="Times New Roman" w:cs="Times New Roman"/>
          <w:sz w:val="24"/>
          <w:szCs w:val="24"/>
          <w:lang w:eastAsia="fr-FR"/>
        </w:rPr>
        <w:t>Agostina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Weler</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 xml:space="preserve">/Paris 8/ Université de Buenos Aires) et Anne </w:t>
      </w:r>
      <w:proofErr w:type="spellStart"/>
      <w:r w:rsidRPr="008B6692">
        <w:rPr>
          <w:rFonts w:eastAsia="Times New Roman" w:cs="Times New Roman"/>
          <w:sz w:val="24"/>
          <w:szCs w:val="24"/>
          <w:lang w:eastAsia="fr-FR"/>
        </w:rPr>
        <w:t>Kupiec</w:t>
      </w:r>
      <w:proofErr w:type="spellEnd"/>
      <w:r w:rsidRPr="008B6692">
        <w:rPr>
          <w:rFonts w:eastAsia="Times New Roman" w:cs="Times New Roman"/>
          <w:sz w:val="24"/>
          <w:szCs w:val="24"/>
          <w:lang w:eastAsia="fr-FR"/>
        </w:rPr>
        <w:t xml:space="preserve"> (Université Paris Cité)</w:t>
      </w:r>
    </w:p>
    <w:p w14:paraId="13BAE0C8"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11h-12h30</w:t>
      </w:r>
    </w:p>
    <w:p w14:paraId="034E229D" w14:textId="77777777" w:rsidR="008B6692" w:rsidRPr="008B6692" w:rsidRDefault="008B6692" w:rsidP="008B6692">
      <w:pPr>
        <w:numPr>
          <w:ilvl w:val="0"/>
          <w:numId w:val="6"/>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Francesca </w:t>
      </w:r>
      <w:proofErr w:type="spellStart"/>
      <w:r w:rsidRPr="008B6692">
        <w:rPr>
          <w:rFonts w:eastAsia="Times New Roman" w:cs="Times New Roman"/>
          <w:b/>
          <w:bCs/>
          <w:sz w:val="24"/>
          <w:szCs w:val="24"/>
          <w:lang w:eastAsia="fr-FR"/>
        </w:rPr>
        <w:t>Belviso</w:t>
      </w:r>
      <w:proofErr w:type="spellEnd"/>
      <w:r w:rsidRPr="008B6692">
        <w:rPr>
          <w:rFonts w:eastAsia="Times New Roman" w:cs="Times New Roman"/>
          <w:sz w:val="24"/>
          <w:szCs w:val="24"/>
          <w:lang w:eastAsia="fr-FR"/>
        </w:rPr>
        <w:t xml:space="preserve"> (Sorbonne Nouvelle) « Rationaliser l’irrationalisme : aux sources idéologiques du premier fascisme italien »</w:t>
      </w:r>
    </w:p>
    <w:p w14:paraId="67929F39" w14:textId="77777777" w:rsidR="008B6692" w:rsidRPr="008B6692" w:rsidRDefault="008B6692" w:rsidP="008B6692">
      <w:pPr>
        <w:numPr>
          <w:ilvl w:val="0"/>
          <w:numId w:val="6"/>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Alfredo </w:t>
      </w:r>
      <w:proofErr w:type="spellStart"/>
      <w:r w:rsidRPr="008B6692">
        <w:rPr>
          <w:rFonts w:eastAsia="Times New Roman" w:cs="Times New Roman"/>
          <w:b/>
          <w:bCs/>
          <w:sz w:val="24"/>
          <w:szCs w:val="24"/>
          <w:lang w:eastAsia="fr-FR"/>
        </w:rPr>
        <w:t>Sánchez</w:t>
      </w:r>
      <w:proofErr w:type="spellEnd"/>
      <w:r w:rsidRPr="008B6692">
        <w:rPr>
          <w:rFonts w:eastAsia="Times New Roman" w:cs="Times New Roman"/>
          <w:b/>
          <w:bCs/>
          <w:sz w:val="24"/>
          <w:szCs w:val="24"/>
          <w:lang w:eastAsia="fr-FR"/>
        </w:rPr>
        <w:t xml:space="preserve"> Santiago</w:t>
      </w:r>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Complutense</w:t>
      </w:r>
      <w:proofErr w:type="spellEnd"/>
      <w:r w:rsidRPr="008B6692">
        <w:rPr>
          <w:rFonts w:eastAsia="Times New Roman" w:cs="Times New Roman"/>
          <w:sz w:val="24"/>
          <w:szCs w:val="24"/>
          <w:lang w:eastAsia="fr-FR"/>
        </w:rPr>
        <w:t xml:space="preserve"> de Madrid/</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Zaragoza) : « Une philosophie modeste. Les Révoltes logiques et les raisons des dominés »</w:t>
      </w:r>
    </w:p>
    <w:p w14:paraId="7EF344C4" w14:textId="77777777" w:rsidR="008B6692" w:rsidRPr="008B6692" w:rsidRDefault="008B6692" w:rsidP="008B6692">
      <w:pPr>
        <w:numPr>
          <w:ilvl w:val="0"/>
          <w:numId w:val="6"/>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Julio Miranda </w:t>
      </w:r>
      <w:proofErr w:type="spellStart"/>
      <w:r w:rsidRPr="008B6692">
        <w:rPr>
          <w:rFonts w:eastAsia="Times New Roman" w:cs="Times New Roman"/>
          <w:b/>
          <w:bCs/>
          <w:sz w:val="24"/>
          <w:szCs w:val="24"/>
          <w:lang w:eastAsia="fr-FR"/>
        </w:rPr>
        <w:t>Canhada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Universidade</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Federal</w:t>
      </w:r>
      <w:proofErr w:type="spellEnd"/>
      <w:r w:rsidRPr="008B6692">
        <w:rPr>
          <w:rFonts w:eastAsia="Times New Roman" w:cs="Times New Roman"/>
          <w:sz w:val="24"/>
          <w:szCs w:val="24"/>
          <w:lang w:eastAsia="fr-FR"/>
        </w:rPr>
        <w:t xml:space="preserve"> de São Carlos / Paris 8) : « Politiques de l’histoire et présences du passé : sur l’autoritarisme brésilien »</w:t>
      </w:r>
    </w:p>
    <w:p w14:paraId="55A21C19" w14:textId="77777777" w:rsidR="008B6692" w:rsidRPr="008B6692" w:rsidRDefault="008B6692" w:rsidP="008B6692">
      <w:pPr>
        <w:numPr>
          <w:ilvl w:val="0"/>
          <w:numId w:val="6"/>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Susana Villavicencio</w:t>
      </w:r>
      <w:r w:rsidRPr="008B6692">
        <w:rPr>
          <w:rFonts w:eastAsia="Times New Roman" w:cs="Times New Roman"/>
          <w:sz w:val="24"/>
          <w:szCs w:val="24"/>
          <w:lang w:eastAsia="fr-FR"/>
        </w:rPr>
        <w:t xml:space="preserve"> (Université de Buenos Aires/Gino </w:t>
      </w:r>
      <w:proofErr w:type="spellStart"/>
      <w:r w:rsidRPr="008B6692">
        <w:rPr>
          <w:rFonts w:eastAsia="Times New Roman" w:cs="Times New Roman"/>
          <w:sz w:val="24"/>
          <w:szCs w:val="24"/>
          <w:lang w:eastAsia="fr-FR"/>
        </w:rPr>
        <w:t>Germani</w:t>
      </w:r>
      <w:proofErr w:type="spellEnd"/>
      <w:r w:rsidRPr="008B6692">
        <w:rPr>
          <w:rFonts w:eastAsia="Times New Roman" w:cs="Times New Roman"/>
          <w:sz w:val="24"/>
          <w:szCs w:val="24"/>
          <w:lang w:eastAsia="fr-FR"/>
        </w:rPr>
        <w:t>), « Crise de la démocratie en Amérique latine »</w:t>
      </w:r>
    </w:p>
    <w:p w14:paraId="471CBF87"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Président de séance : Carlos </w:t>
      </w:r>
      <w:proofErr w:type="spellStart"/>
      <w:r w:rsidRPr="008B6692">
        <w:rPr>
          <w:rFonts w:eastAsia="Times New Roman" w:cs="Times New Roman"/>
          <w:sz w:val="24"/>
          <w:szCs w:val="24"/>
          <w:lang w:eastAsia="fr-FR"/>
        </w:rPr>
        <w:t>Schmerkin</w:t>
      </w:r>
      <w:proofErr w:type="spellEnd"/>
      <w:r w:rsidRPr="008B6692">
        <w:rPr>
          <w:rFonts w:eastAsia="Times New Roman" w:cs="Times New Roman"/>
          <w:sz w:val="24"/>
          <w:szCs w:val="24"/>
          <w:lang w:eastAsia="fr-FR"/>
        </w:rPr>
        <w:t xml:space="preserve"> (Observatoire de l’Argentine contemporaine)</w:t>
      </w:r>
    </w:p>
    <w:p w14:paraId="34EC6CB8"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12h35-13h15. </w:t>
      </w:r>
      <w:r w:rsidRPr="008B6692">
        <w:rPr>
          <w:rFonts w:eastAsia="Times New Roman" w:cs="Times New Roman"/>
          <w:b/>
          <w:bCs/>
          <w:sz w:val="24"/>
          <w:szCs w:val="24"/>
          <w:lang w:eastAsia="fr-FR"/>
        </w:rPr>
        <w:t xml:space="preserve">Frédéric </w:t>
      </w:r>
      <w:proofErr w:type="spellStart"/>
      <w:r w:rsidRPr="008B6692">
        <w:rPr>
          <w:rFonts w:eastAsia="Times New Roman" w:cs="Times New Roman"/>
          <w:b/>
          <w:bCs/>
          <w:sz w:val="24"/>
          <w:szCs w:val="24"/>
          <w:lang w:eastAsia="fr-FR"/>
        </w:rPr>
        <w:t>Rambeau</w:t>
      </w:r>
      <w:proofErr w:type="spellEnd"/>
      <w:r w:rsidRPr="008B6692">
        <w:rPr>
          <w:rFonts w:eastAsia="Times New Roman" w:cs="Times New Roman"/>
          <w:b/>
          <w:bCs/>
          <w:sz w:val="24"/>
          <w:szCs w:val="24"/>
          <w:lang w:eastAsia="fr-FR"/>
        </w:rPr>
        <w:t xml:space="preserve"> (</w:t>
      </w:r>
      <w:proofErr w:type="spellStart"/>
      <w:r w:rsidRPr="008B6692">
        <w:rPr>
          <w:rFonts w:eastAsia="Times New Roman" w:cs="Times New Roman"/>
          <w:b/>
          <w:bCs/>
          <w:sz w:val="24"/>
          <w:szCs w:val="24"/>
          <w:lang w:eastAsia="fr-FR"/>
        </w:rPr>
        <w:t>LLCP</w:t>
      </w:r>
      <w:proofErr w:type="spellEnd"/>
      <w:r w:rsidRPr="008B6692">
        <w:rPr>
          <w:rFonts w:eastAsia="Times New Roman" w:cs="Times New Roman"/>
          <w:b/>
          <w:bCs/>
          <w:sz w:val="24"/>
          <w:szCs w:val="24"/>
          <w:lang w:eastAsia="fr-FR"/>
        </w:rPr>
        <w:t>/Université Paris 8) : « Répéter la répétition. La césure de l’acte entre Deleuze et Marx »</w:t>
      </w:r>
      <w:r w:rsidRPr="008B6692">
        <w:rPr>
          <w:rFonts w:eastAsia="Times New Roman" w:cs="Times New Roman"/>
          <w:sz w:val="24"/>
          <w:szCs w:val="24"/>
          <w:lang w:eastAsia="fr-FR"/>
        </w:rPr>
        <w:br/>
        <w:t xml:space="preserve">Répondants : Guadalupe </w:t>
      </w:r>
      <w:proofErr w:type="spellStart"/>
      <w:r w:rsidRPr="008B6692">
        <w:rPr>
          <w:rFonts w:eastAsia="Times New Roman" w:cs="Times New Roman"/>
          <w:sz w:val="24"/>
          <w:szCs w:val="24"/>
          <w:lang w:eastAsia="fr-FR"/>
        </w:rPr>
        <w:t>Deza</w:t>
      </w:r>
      <w:proofErr w:type="spellEnd"/>
      <w:r w:rsidRPr="008B6692">
        <w:rPr>
          <w:rFonts w:eastAsia="Times New Roman" w:cs="Times New Roman"/>
          <w:sz w:val="24"/>
          <w:szCs w:val="24"/>
          <w:lang w:eastAsia="fr-FR"/>
        </w:rPr>
        <w:t xml:space="preserve"> (Université de Picardie) et Stéphane </w:t>
      </w:r>
      <w:proofErr w:type="spellStart"/>
      <w:r w:rsidRPr="008B6692">
        <w:rPr>
          <w:rFonts w:eastAsia="Times New Roman" w:cs="Times New Roman"/>
          <w:sz w:val="24"/>
          <w:szCs w:val="24"/>
          <w:lang w:eastAsia="fr-FR"/>
        </w:rPr>
        <w:t>Douailler</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/Paris 8)</w:t>
      </w:r>
    </w:p>
    <w:p w14:paraId="6D139E0A"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i/>
          <w:iCs/>
          <w:sz w:val="24"/>
          <w:szCs w:val="24"/>
          <w:lang w:eastAsia="fr-FR"/>
        </w:rPr>
        <w:t>Pause déjeuner</w:t>
      </w:r>
    </w:p>
    <w:p w14:paraId="24A2E59D"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14h30-16h30</w:t>
      </w:r>
    </w:p>
    <w:p w14:paraId="184F74CE" w14:textId="77777777" w:rsidR="008B6692" w:rsidRPr="008B6692" w:rsidRDefault="008B6692" w:rsidP="008B6692">
      <w:pPr>
        <w:numPr>
          <w:ilvl w:val="0"/>
          <w:numId w:val="7"/>
        </w:numPr>
        <w:spacing w:before="100" w:beforeAutospacing="1" w:after="100" w:afterAutospacing="1"/>
        <w:contextualSpacing w:val="0"/>
        <w:jc w:val="left"/>
        <w:rPr>
          <w:rFonts w:eastAsia="Times New Roman" w:cs="Times New Roman"/>
          <w:sz w:val="24"/>
          <w:szCs w:val="24"/>
          <w:lang w:eastAsia="fr-FR"/>
        </w:rPr>
      </w:pPr>
      <w:proofErr w:type="spellStart"/>
      <w:r w:rsidRPr="008B6692">
        <w:rPr>
          <w:rFonts w:eastAsia="Times New Roman" w:cs="Times New Roman"/>
          <w:b/>
          <w:bCs/>
          <w:sz w:val="24"/>
          <w:szCs w:val="24"/>
          <w:lang w:eastAsia="fr-FR"/>
        </w:rPr>
        <w:t>Jéremy</w:t>
      </w:r>
      <w:proofErr w:type="spellEnd"/>
      <w:r w:rsidRPr="008B6692">
        <w:rPr>
          <w:rFonts w:eastAsia="Times New Roman" w:cs="Times New Roman"/>
          <w:b/>
          <w:bCs/>
          <w:sz w:val="24"/>
          <w:szCs w:val="24"/>
          <w:lang w:eastAsia="fr-FR"/>
        </w:rPr>
        <w:t xml:space="preserve"> </w:t>
      </w:r>
      <w:proofErr w:type="spellStart"/>
      <w:r w:rsidRPr="008B6692">
        <w:rPr>
          <w:rFonts w:eastAsia="Times New Roman" w:cs="Times New Roman"/>
          <w:b/>
          <w:bCs/>
          <w:sz w:val="24"/>
          <w:szCs w:val="24"/>
          <w:lang w:eastAsia="fr-FR"/>
        </w:rPr>
        <w:t>Rafuse</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/Paris 8) : « Walter Benjamin et un présent contre l’histoire »</w:t>
      </w:r>
    </w:p>
    <w:p w14:paraId="3B40C23A" w14:textId="77777777" w:rsidR="008B6692" w:rsidRPr="008B6692" w:rsidRDefault="008B6692" w:rsidP="008B6692">
      <w:pPr>
        <w:numPr>
          <w:ilvl w:val="0"/>
          <w:numId w:val="7"/>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Carlos Pérez </w:t>
      </w:r>
      <w:proofErr w:type="spellStart"/>
      <w:r w:rsidRPr="008B6692">
        <w:rPr>
          <w:rFonts w:eastAsia="Times New Roman" w:cs="Times New Roman"/>
          <w:b/>
          <w:bCs/>
          <w:sz w:val="24"/>
          <w:szCs w:val="24"/>
          <w:lang w:eastAsia="fr-FR"/>
        </w:rPr>
        <w:t>López</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Buenos Aires), « Les rêves mexicains de Walter Benjamin : temps historique, contemporanéité et critique </w:t>
      </w:r>
      <w:proofErr w:type="spellStart"/>
      <w:r w:rsidRPr="008B6692">
        <w:rPr>
          <w:rFonts w:eastAsia="Times New Roman" w:cs="Times New Roman"/>
          <w:sz w:val="24"/>
          <w:szCs w:val="24"/>
          <w:lang w:eastAsia="fr-FR"/>
        </w:rPr>
        <w:t>décolonial</w:t>
      </w:r>
      <w:proofErr w:type="spellEnd"/>
      <w:r w:rsidRPr="008B6692">
        <w:rPr>
          <w:rFonts w:eastAsia="Times New Roman" w:cs="Times New Roman"/>
          <w:sz w:val="24"/>
          <w:szCs w:val="24"/>
          <w:lang w:eastAsia="fr-FR"/>
        </w:rPr>
        <w:t xml:space="preserve"> de la violence »</w:t>
      </w:r>
    </w:p>
    <w:p w14:paraId="3E67F82C" w14:textId="77777777" w:rsidR="008B6692" w:rsidRPr="008B6692" w:rsidRDefault="008B6692" w:rsidP="008B6692">
      <w:pPr>
        <w:numPr>
          <w:ilvl w:val="0"/>
          <w:numId w:val="7"/>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Francisco </w:t>
      </w:r>
      <w:proofErr w:type="spellStart"/>
      <w:r w:rsidRPr="008B6692">
        <w:rPr>
          <w:rFonts w:eastAsia="Times New Roman" w:cs="Times New Roman"/>
          <w:b/>
          <w:bCs/>
          <w:sz w:val="24"/>
          <w:szCs w:val="24"/>
          <w:lang w:eastAsia="fr-FR"/>
        </w:rPr>
        <w:t>Naishtat</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Buenos Aires) : « Histoire naturelle et temps messianique chez Benjamin. Les plis du rationnel, le mythologique et le politique »</w:t>
      </w:r>
    </w:p>
    <w:p w14:paraId="35A8864D" w14:textId="77777777" w:rsidR="008B6692" w:rsidRPr="008B6692" w:rsidRDefault="008B6692" w:rsidP="008B6692">
      <w:pPr>
        <w:numPr>
          <w:ilvl w:val="0"/>
          <w:numId w:val="7"/>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Ana Paula </w:t>
      </w:r>
      <w:proofErr w:type="spellStart"/>
      <w:r w:rsidRPr="008B6692">
        <w:rPr>
          <w:rFonts w:eastAsia="Times New Roman" w:cs="Times New Roman"/>
          <w:b/>
          <w:bCs/>
          <w:sz w:val="24"/>
          <w:szCs w:val="24"/>
          <w:lang w:eastAsia="fr-FR"/>
        </w:rPr>
        <w:t>Penchazadeh</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Buenos Aires/</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San Martín/</w:t>
      </w:r>
      <w:proofErr w:type="spellStart"/>
      <w:r w:rsidRPr="008B6692">
        <w:rPr>
          <w:rFonts w:eastAsia="Times New Roman" w:cs="Times New Roman"/>
          <w:sz w:val="24"/>
          <w:szCs w:val="24"/>
          <w:lang w:eastAsia="fr-FR"/>
        </w:rPr>
        <w:t>CONICET</w:t>
      </w:r>
      <w:proofErr w:type="spellEnd"/>
      <w:r w:rsidRPr="008B6692">
        <w:rPr>
          <w:rFonts w:eastAsia="Times New Roman" w:cs="Times New Roman"/>
          <w:sz w:val="24"/>
          <w:szCs w:val="24"/>
          <w:lang w:eastAsia="fr-FR"/>
        </w:rPr>
        <w:t>) : « Nomadisme de la raison »</w:t>
      </w:r>
    </w:p>
    <w:p w14:paraId="1D351B68" w14:textId="77777777" w:rsidR="008B6692" w:rsidRPr="008B6692" w:rsidRDefault="008B6692" w:rsidP="008B6692">
      <w:pPr>
        <w:numPr>
          <w:ilvl w:val="0"/>
          <w:numId w:val="7"/>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Elena Donato</w:t>
      </w:r>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Buenos Aires) : « Un temps partagé. </w:t>
      </w:r>
      <w:proofErr w:type="spellStart"/>
      <w:r w:rsidRPr="008B6692">
        <w:rPr>
          <w:rFonts w:eastAsia="Times New Roman" w:cs="Times New Roman"/>
          <w:sz w:val="24"/>
          <w:szCs w:val="24"/>
          <w:lang w:eastAsia="fr-FR"/>
        </w:rPr>
        <w:t>Rancière</w:t>
      </w:r>
      <w:proofErr w:type="spellEnd"/>
      <w:r w:rsidRPr="008B6692">
        <w:rPr>
          <w:rFonts w:eastAsia="Times New Roman" w:cs="Times New Roman"/>
          <w:sz w:val="24"/>
          <w:szCs w:val="24"/>
          <w:lang w:eastAsia="fr-FR"/>
        </w:rPr>
        <w:t>, politique des fictions du temps »</w:t>
      </w:r>
    </w:p>
    <w:p w14:paraId="196919AF"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Présidentes de séance : Sara </w:t>
      </w:r>
      <w:proofErr w:type="spellStart"/>
      <w:r w:rsidRPr="008B6692">
        <w:rPr>
          <w:rFonts w:eastAsia="Times New Roman" w:cs="Times New Roman"/>
          <w:sz w:val="24"/>
          <w:szCs w:val="24"/>
          <w:lang w:eastAsia="fr-FR"/>
        </w:rPr>
        <w:t>Fadabini</w:t>
      </w:r>
      <w:proofErr w:type="spellEnd"/>
      <w:r w:rsidRPr="008B6692">
        <w:rPr>
          <w:rFonts w:eastAsia="Times New Roman" w:cs="Times New Roman"/>
          <w:sz w:val="24"/>
          <w:szCs w:val="24"/>
          <w:lang w:eastAsia="fr-FR"/>
        </w:rPr>
        <w:t xml:space="preserve"> (Université de Caen-Normandie) et Rada </w:t>
      </w:r>
      <w:proofErr w:type="spellStart"/>
      <w:r w:rsidRPr="008B6692">
        <w:rPr>
          <w:rFonts w:eastAsia="Times New Roman" w:cs="Times New Roman"/>
          <w:sz w:val="24"/>
          <w:szCs w:val="24"/>
          <w:lang w:eastAsia="fr-FR"/>
        </w:rPr>
        <w:t>Ivekovic</w:t>
      </w:r>
      <w:proofErr w:type="spellEnd"/>
      <w:r w:rsidRPr="008B6692">
        <w:rPr>
          <w:rFonts w:eastAsia="Times New Roman" w:cs="Times New Roman"/>
          <w:sz w:val="24"/>
          <w:szCs w:val="24"/>
          <w:lang w:eastAsia="fr-FR"/>
        </w:rPr>
        <w:t xml:space="preserve"> (Université de Saint-Etienne)</w:t>
      </w:r>
    </w:p>
    <w:p w14:paraId="700B0B30"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16h45-18h15</w:t>
      </w:r>
    </w:p>
    <w:p w14:paraId="72B92E9D" w14:textId="77777777" w:rsidR="008B6692" w:rsidRPr="008B6692" w:rsidRDefault="008B6692" w:rsidP="008B6692">
      <w:pPr>
        <w:numPr>
          <w:ilvl w:val="0"/>
          <w:numId w:val="8"/>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Lidia </w:t>
      </w:r>
      <w:proofErr w:type="spellStart"/>
      <w:r w:rsidRPr="008B6692">
        <w:rPr>
          <w:rFonts w:eastAsia="Times New Roman" w:cs="Times New Roman"/>
          <w:b/>
          <w:bCs/>
          <w:sz w:val="24"/>
          <w:szCs w:val="24"/>
          <w:lang w:eastAsia="fr-FR"/>
        </w:rPr>
        <w:t>Rodríguez</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Buenos Aires) : « Révolution pédagogique et raisons des opprimés »</w:t>
      </w:r>
    </w:p>
    <w:p w14:paraId="453E38BE" w14:textId="77777777" w:rsidR="008B6692" w:rsidRPr="008B6692" w:rsidRDefault="008B6692" w:rsidP="008B6692">
      <w:pPr>
        <w:numPr>
          <w:ilvl w:val="0"/>
          <w:numId w:val="8"/>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Alexis </w:t>
      </w:r>
      <w:proofErr w:type="spellStart"/>
      <w:r w:rsidRPr="008B6692">
        <w:rPr>
          <w:rFonts w:eastAsia="Times New Roman" w:cs="Times New Roman"/>
          <w:b/>
          <w:bCs/>
          <w:sz w:val="24"/>
          <w:szCs w:val="24"/>
          <w:lang w:eastAsia="fr-FR"/>
        </w:rPr>
        <w:t>Chausovsky</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Nacional</w:t>
      </w:r>
      <w:proofErr w:type="spellEnd"/>
      <w:r w:rsidRPr="008B6692">
        <w:rPr>
          <w:rFonts w:eastAsia="Times New Roman" w:cs="Times New Roman"/>
          <w:sz w:val="24"/>
          <w:szCs w:val="24"/>
          <w:lang w:eastAsia="fr-FR"/>
        </w:rPr>
        <w:t xml:space="preserve"> de Entre </w:t>
      </w:r>
      <w:proofErr w:type="spellStart"/>
      <w:r w:rsidRPr="008B6692">
        <w:rPr>
          <w:rFonts w:eastAsia="Times New Roman" w:cs="Times New Roman"/>
          <w:sz w:val="24"/>
          <w:szCs w:val="24"/>
          <w:lang w:eastAsia="fr-FR"/>
        </w:rPr>
        <w:t>Ríos</w:t>
      </w:r>
      <w:proofErr w:type="spellEnd"/>
      <w:r w:rsidRPr="008B6692">
        <w:rPr>
          <w:rFonts w:eastAsia="Times New Roman" w:cs="Times New Roman"/>
          <w:sz w:val="24"/>
          <w:szCs w:val="24"/>
          <w:lang w:eastAsia="fr-FR"/>
        </w:rPr>
        <w:t>), « L’éducation face à l’inhumain et au non-humain »</w:t>
      </w:r>
    </w:p>
    <w:p w14:paraId="7F13A6AA" w14:textId="77777777" w:rsidR="008B6692" w:rsidRPr="008B6692" w:rsidRDefault="008B6692" w:rsidP="008B6692">
      <w:pPr>
        <w:numPr>
          <w:ilvl w:val="0"/>
          <w:numId w:val="8"/>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Mercedes </w:t>
      </w:r>
      <w:proofErr w:type="spellStart"/>
      <w:r w:rsidRPr="008B6692">
        <w:rPr>
          <w:rFonts w:eastAsia="Times New Roman" w:cs="Times New Roman"/>
          <w:b/>
          <w:bCs/>
          <w:sz w:val="24"/>
          <w:szCs w:val="24"/>
          <w:lang w:eastAsia="fr-FR"/>
        </w:rPr>
        <w:t>Risco</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Nacional</w:t>
      </w:r>
      <w:proofErr w:type="spellEnd"/>
      <w:r w:rsidRPr="008B6692">
        <w:rPr>
          <w:rFonts w:eastAsia="Times New Roman" w:cs="Times New Roman"/>
          <w:sz w:val="24"/>
          <w:szCs w:val="24"/>
          <w:lang w:eastAsia="fr-FR"/>
        </w:rPr>
        <w:t xml:space="preserve"> de Tucumán) : « Les langues de la raison »</w:t>
      </w:r>
    </w:p>
    <w:p w14:paraId="2FEDB933" w14:textId="77777777" w:rsidR="008B6692" w:rsidRPr="008B6692" w:rsidRDefault="008B6692" w:rsidP="008B6692">
      <w:pPr>
        <w:numPr>
          <w:ilvl w:val="0"/>
          <w:numId w:val="8"/>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Alma </w:t>
      </w:r>
      <w:proofErr w:type="spellStart"/>
      <w:r w:rsidRPr="008B6692">
        <w:rPr>
          <w:rFonts w:eastAsia="Times New Roman" w:cs="Times New Roman"/>
          <w:b/>
          <w:bCs/>
          <w:sz w:val="24"/>
          <w:szCs w:val="24"/>
          <w:lang w:eastAsia="fr-FR"/>
        </w:rPr>
        <w:t>Bolón</w:t>
      </w:r>
      <w:proofErr w:type="spellEnd"/>
      <w:r w:rsidRPr="008B6692">
        <w:rPr>
          <w:rFonts w:eastAsia="Times New Roman" w:cs="Times New Roman"/>
          <w:b/>
          <w:bCs/>
          <w:sz w:val="24"/>
          <w:szCs w:val="24"/>
          <w:lang w:eastAsia="fr-FR"/>
        </w:rPr>
        <w:t xml:space="preserve"> </w:t>
      </w:r>
      <w:r w:rsidRPr="008B6692">
        <w:rPr>
          <w:rFonts w:eastAsia="Times New Roman" w:cs="Times New Roman"/>
          <w:sz w:val="24"/>
          <w:szCs w:val="24"/>
          <w:lang w:eastAsia="fr-FR"/>
        </w:rPr>
        <w:t>(</w:t>
      </w:r>
      <w:proofErr w:type="spellStart"/>
      <w:r w:rsidRPr="008B6692">
        <w:rPr>
          <w:rFonts w:eastAsia="Times New Roman" w:cs="Times New Roman"/>
          <w:sz w:val="24"/>
          <w:szCs w:val="24"/>
          <w:lang w:eastAsia="fr-FR"/>
        </w:rPr>
        <w:t>UdelaR</w:t>
      </w:r>
      <w:proofErr w:type="spellEnd"/>
      <w:r w:rsidRPr="008B6692">
        <w:rPr>
          <w:rFonts w:eastAsia="Times New Roman" w:cs="Times New Roman"/>
          <w:sz w:val="24"/>
          <w:szCs w:val="24"/>
          <w:lang w:eastAsia="fr-FR"/>
        </w:rPr>
        <w:t>) : « Contre les outrecuidances de la raison : la pratique philologique »</w:t>
      </w:r>
    </w:p>
    <w:p w14:paraId="4DE6B3AA"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Présidente de séance : </w:t>
      </w:r>
      <w:proofErr w:type="spellStart"/>
      <w:r w:rsidRPr="008B6692">
        <w:rPr>
          <w:rFonts w:eastAsia="Times New Roman" w:cs="Times New Roman"/>
          <w:sz w:val="24"/>
          <w:szCs w:val="24"/>
          <w:lang w:eastAsia="fr-FR"/>
        </w:rPr>
        <w:t>Gisele</w:t>
      </w:r>
      <w:proofErr w:type="spellEnd"/>
      <w:r w:rsidRPr="008B6692">
        <w:rPr>
          <w:rFonts w:eastAsia="Times New Roman" w:cs="Times New Roman"/>
          <w:sz w:val="24"/>
          <w:szCs w:val="24"/>
          <w:lang w:eastAsia="fr-FR"/>
        </w:rPr>
        <w:t xml:space="preserve"> Amaya Dal Bo (IRIS/</w:t>
      </w:r>
      <w:proofErr w:type="spellStart"/>
      <w:r w:rsidRPr="008B6692">
        <w:rPr>
          <w:rFonts w:eastAsia="Times New Roman" w:cs="Times New Roman"/>
          <w:sz w:val="24"/>
          <w:szCs w:val="24"/>
          <w:lang w:eastAsia="fr-FR"/>
        </w:rPr>
        <w:t>USPN</w:t>
      </w:r>
      <w:proofErr w:type="spellEnd"/>
      <w:r w:rsidRPr="008B6692">
        <w:rPr>
          <w:rFonts w:eastAsia="Times New Roman" w:cs="Times New Roman"/>
          <w:sz w:val="24"/>
          <w:szCs w:val="24"/>
          <w:lang w:eastAsia="fr-FR"/>
        </w:rPr>
        <w:t>)</w:t>
      </w:r>
    </w:p>
    <w:p w14:paraId="26876E4E"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18h15-19h30</w:t>
      </w:r>
    </w:p>
    <w:p w14:paraId="349F6F3E" w14:textId="77777777" w:rsidR="008B6692" w:rsidRPr="008B6692" w:rsidRDefault="008B6692" w:rsidP="008B6692">
      <w:pPr>
        <w:numPr>
          <w:ilvl w:val="0"/>
          <w:numId w:val="9"/>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Maria </w:t>
      </w:r>
      <w:proofErr w:type="spellStart"/>
      <w:r w:rsidRPr="008B6692">
        <w:rPr>
          <w:rFonts w:eastAsia="Times New Roman" w:cs="Times New Roman"/>
          <w:b/>
          <w:bCs/>
          <w:sz w:val="24"/>
          <w:szCs w:val="24"/>
          <w:lang w:eastAsia="fr-FR"/>
        </w:rPr>
        <w:t>Beatriz</w:t>
      </w:r>
      <w:proofErr w:type="spellEnd"/>
      <w:r w:rsidRPr="008B6692">
        <w:rPr>
          <w:rFonts w:eastAsia="Times New Roman" w:cs="Times New Roman"/>
          <w:b/>
          <w:bCs/>
          <w:sz w:val="24"/>
          <w:szCs w:val="24"/>
          <w:lang w:eastAsia="fr-FR"/>
        </w:rPr>
        <w:t xml:space="preserve"> Greco</w:t>
      </w:r>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Buenos Aires) « Les contemporains qui nous habitent, entre la France et l’Argentine. Une éducation émancipatrice ? »</w:t>
      </w:r>
    </w:p>
    <w:p w14:paraId="637B6D3F" w14:textId="77777777" w:rsidR="008B6692" w:rsidRPr="008B6692" w:rsidRDefault="008B6692" w:rsidP="008B6692">
      <w:pPr>
        <w:numPr>
          <w:ilvl w:val="0"/>
          <w:numId w:val="9"/>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Lorena </w:t>
      </w:r>
      <w:proofErr w:type="spellStart"/>
      <w:r w:rsidRPr="008B6692">
        <w:rPr>
          <w:rFonts w:eastAsia="Times New Roman" w:cs="Times New Roman"/>
          <w:b/>
          <w:bCs/>
          <w:sz w:val="24"/>
          <w:szCs w:val="24"/>
          <w:lang w:eastAsia="fr-FR"/>
        </w:rPr>
        <w:t>Souyris</w:t>
      </w:r>
      <w:proofErr w:type="spellEnd"/>
      <w:r w:rsidRPr="008B6692">
        <w:rPr>
          <w:rFonts w:eastAsia="Times New Roman" w:cs="Times New Roman"/>
          <w:b/>
          <w:bCs/>
          <w:sz w:val="24"/>
          <w:szCs w:val="24"/>
          <w:lang w:eastAsia="fr-FR"/>
        </w:rPr>
        <w:t xml:space="preserve"> </w:t>
      </w:r>
      <w:proofErr w:type="spellStart"/>
      <w:r w:rsidRPr="008B6692">
        <w:rPr>
          <w:rFonts w:eastAsia="Times New Roman" w:cs="Times New Roman"/>
          <w:b/>
          <w:bCs/>
          <w:sz w:val="24"/>
          <w:szCs w:val="24"/>
          <w:lang w:eastAsia="fr-FR"/>
        </w:rPr>
        <w:t>Oportot</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Católica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del</w:t>
      </w:r>
      <w:proofErr w:type="spellEnd"/>
      <w:r w:rsidRPr="008B6692">
        <w:rPr>
          <w:rFonts w:eastAsia="Times New Roman" w:cs="Times New Roman"/>
          <w:sz w:val="24"/>
          <w:szCs w:val="24"/>
          <w:lang w:eastAsia="fr-FR"/>
        </w:rPr>
        <w:t xml:space="preserve"> Maule) : « Voix du temps présent : sur l’utilité en temps de liberté absolue »</w:t>
      </w:r>
    </w:p>
    <w:p w14:paraId="111AEDEB" w14:textId="77777777" w:rsidR="008B6692" w:rsidRPr="008B6692" w:rsidRDefault="008B6692" w:rsidP="008B6692">
      <w:pPr>
        <w:numPr>
          <w:ilvl w:val="0"/>
          <w:numId w:val="9"/>
        </w:numPr>
        <w:spacing w:before="100" w:beforeAutospacing="1" w:after="100" w:afterAutospacing="1"/>
        <w:contextualSpacing w:val="0"/>
        <w:jc w:val="left"/>
        <w:rPr>
          <w:rFonts w:eastAsia="Times New Roman" w:cs="Times New Roman"/>
          <w:sz w:val="24"/>
          <w:szCs w:val="24"/>
          <w:lang w:eastAsia="fr-FR"/>
        </w:rPr>
      </w:pPr>
      <w:proofErr w:type="spellStart"/>
      <w:r w:rsidRPr="008B6692">
        <w:rPr>
          <w:rFonts w:eastAsia="Times New Roman" w:cs="Times New Roman"/>
          <w:b/>
          <w:bCs/>
          <w:sz w:val="24"/>
          <w:szCs w:val="24"/>
          <w:lang w:eastAsia="fr-FR"/>
        </w:rPr>
        <w:t>Sameh</w:t>
      </w:r>
      <w:proofErr w:type="spellEnd"/>
      <w:r w:rsidRPr="008B6692">
        <w:rPr>
          <w:rFonts w:eastAsia="Times New Roman" w:cs="Times New Roman"/>
          <w:b/>
          <w:bCs/>
          <w:sz w:val="24"/>
          <w:szCs w:val="24"/>
          <w:lang w:eastAsia="fr-FR"/>
        </w:rPr>
        <w:t xml:space="preserve"> </w:t>
      </w:r>
      <w:proofErr w:type="spellStart"/>
      <w:r w:rsidRPr="008B6692">
        <w:rPr>
          <w:rFonts w:eastAsia="Times New Roman" w:cs="Times New Roman"/>
          <w:b/>
          <w:bCs/>
          <w:sz w:val="24"/>
          <w:szCs w:val="24"/>
          <w:lang w:eastAsia="fr-FR"/>
        </w:rPr>
        <w:t>Dellaï</w:t>
      </w:r>
      <w:proofErr w:type="spellEnd"/>
      <w:r w:rsidRPr="008B6692">
        <w:rPr>
          <w:rFonts w:eastAsia="Times New Roman" w:cs="Times New Roman"/>
          <w:b/>
          <w:bCs/>
          <w:sz w:val="24"/>
          <w:szCs w:val="24"/>
          <w:lang w:eastAsia="fr-FR"/>
        </w:rPr>
        <w:t xml:space="preserve"> </w:t>
      </w:r>
      <w:r w:rsidRPr="008B6692">
        <w:rPr>
          <w:rFonts w:eastAsia="Times New Roman" w:cs="Times New Roman"/>
          <w:sz w:val="24"/>
          <w:szCs w:val="24"/>
          <w:lang w:eastAsia="fr-FR"/>
        </w:rPr>
        <w:t>(Sorbonne université/</w:t>
      </w:r>
      <w:proofErr w:type="spellStart"/>
      <w:r w:rsidRPr="008B6692">
        <w:rPr>
          <w:rFonts w:eastAsia="Times New Roman" w:cs="Times New Roman"/>
          <w:sz w:val="24"/>
          <w:szCs w:val="24"/>
          <w:lang w:eastAsia="fr-FR"/>
        </w:rPr>
        <w:t>INSPE</w:t>
      </w:r>
      <w:proofErr w:type="spellEnd"/>
      <w:r w:rsidRPr="008B6692">
        <w:rPr>
          <w:rFonts w:eastAsia="Times New Roman" w:cs="Times New Roman"/>
          <w:sz w:val="24"/>
          <w:szCs w:val="24"/>
          <w:lang w:eastAsia="fr-FR"/>
        </w:rPr>
        <w:t xml:space="preserve"> de Paris ;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 xml:space="preserve">/Paris 8 ; </w:t>
      </w:r>
      <w:proofErr w:type="spellStart"/>
      <w:r w:rsidRPr="008B6692">
        <w:rPr>
          <w:rFonts w:eastAsia="Times New Roman" w:cs="Times New Roman"/>
          <w:sz w:val="24"/>
          <w:szCs w:val="24"/>
          <w:lang w:eastAsia="fr-FR"/>
        </w:rPr>
        <w:t>LGES</w:t>
      </w:r>
      <w:proofErr w:type="spellEnd"/>
      <w:r w:rsidRPr="008B6692">
        <w:rPr>
          <w:rFonts w:eastAsia="Times New Roman" w:cs="Times New Roman"/>
          <w:sz w:val="24"/>
          <w:szCs w:val="24"/>
          <w:lang w:eastAsia="fr-FR"/>
        </w:rPr>
        <w:t xml:space="preserve">/Paris 8 ; </w:t>
      </w:r>
      <w:proofErr w:type="spellStart"/>
      <w:r w:rsidRPr="008B6692">
        <w:rPr>
          <w:rFonts w:eastAsia="Times New Roman" w:cs="Times New Roman"/>
          <w:sz w:val="24"/>
          <w:szCs w:val="24"/>
          <w:lang w:eastAsia="fr-FR"/>
        </w:rPr>
        <w:t>PHILAB</w:t>
      </w:r>
      <w:proofErr w:type="spellEnd"/>
      <w:r w:rsidRPr="008B6692">
        <w:rPr>
          <w:rFonts w:eastAsia="Times New Roman" w:cs="Times New Roman"/>
          <w:sz w:val="24"/>
          <w:szCs w:val="24"/>
          <w:lang w:eastAsia="fr-FR"/>
        </w:rPr>
        <w:t>/Université de Tunis) : « La raison ne peut rendre raison de tout : postérité moderne de la critique sceptique dans les Essais de Montaigne »</w:t>
      </w:r>
    </w:p>
    <w:p w14:paraId="512616A7" w14:textId="77777777" w:rsidR="008B6692" w:rsidRPr="008B6692" w:rsidRDefault="008B6692" w:rsidP="008B6692">
      <w:pPr>
        <w:numPr>
          <w:ilvl w:val="0"/>
          <w:numId w:val="9"/>
        </w:numPr>
        <w:spacing w:before="100" w:beforeAutospacing="1" w:after="100" w:afterAutospacing="1"/>
        <w:contextualSpacing w:val="0"/>
        <w:jc w:val="left"/>
        <w:rPr>
          <w:rFonts w:eastAsia="Times New Roman" w:cs="Times New Roman"/>
          <w:sz w:val="24"/>
          <w:szCs w:val="24"/>
          <w:lang w:eastAsia="fr-FR"/>
        </w:rPr>
      </w:pPr>
      <w:proofErr w:type="spellStart"/>
      <w:r w:rsidRPr="008B6692">
        <w:rPr>
          <w:rFonts w:eastAsia="Times New Roman" w:cs="Times New Roman"/>
          <w:b/>
          <w:bCs/>
          <w:sz w:val="24"/>
          <w:szCs w:val="24"/>
          <w:lang w:eastAsia="fr-FR"/>
        </w:rPr>
        <w:t>Demin</w:t>
      </w:r>
      <w:proofErr w:type="spellEnd"/>
      <w:r w:rsidRPr="008B6692">
        <w:rPr>
          <w:rFonts w:eastAsia="Times New Roman" w:cs="Times New Roman"/>
          <w:b/>
          <w:bCs/>
          <w:sz w:val="24"/>
          <w:szCs w:val="24"/>
          <w:lang w:eastAsia="fr-FR"/>
        </w:rPr>
        <w:t xml:space="preserve"> Xu</w:t>
      </w:r>
      <w:r w:rsidRPr="008B6692">
        <w:rPr>
          <w:rFonts w:eastAsia="Times New Roman" w:cs="Times New Roman"/>
          <w:sz w:val="24"/>
          <w:szCs w:val="24"/>
          <w:lang w:eastAsia="fr-FR"/>
        </w:rPr>
        <w:t xml:space="preserve"> (Université Jean Moulin Lyon 3) : « L’université et la liberté académique sous le régime communiste d’aujourd’hui »</w:t>
      </w:r>
    </w:p>
    <w:p w14:paraId="3D3FED0B"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Président de séance : Maurizio Coppola (CNRS/</w:t>
      </w:r>
      <w:proofErr w:type="spellStart"/>
      <w:r w:rsidRPr="008B6692">
        <w:rPr>
          <w:rFonts w:eastAsia="Times New Roman" w:cs="Times New Roman"/>
          <w:sz w:val="24"/>
          <w:szCs w:val="24"/>
          <w:lang w:eastAsia="fr-FR"/>
        </w:rPr>
        <w:t>CESDIP</w:t>
      </w:r>
      <w:proofErr w:type="spellEnd"/>
      <w:r w:rsidRPr="008B6692">
        <w:rPr>
          <w:rFonts w:eastAsia="Times New Roman" w:cs="Times New Roman"/>
          <w:sz w:val="24"/>
          <w:szCs w:val="24"/>
          <w:lang w:eastAsia="fr-FR"/>
        </w:rPr>
        <w:t>)</w:t>
      </w:r>
    </w:p>
    <w:p w14:paraId="587599CF" w14:textId="77777777" w:rsidR="008B6692" w:rsidRPr="008B6692" w:rsidRDefault="008B6692" w:rsidP="008B6692">
      <w:pPr>
        <w:contextualSpacing w:val="0"/>
        <w:jc w:val="left"/>
        <w:rPr>
          <w:rFonts w:eastAsia="Times New Roman" w:cs="Times New Roman"/>
          <w:sz w:val="24"/>
          <w:szCs w:val="24"/>
          <w:lang w:eastAsia="fr-FR"/>
        </w:rPr>
      </w:pPr>
      <w:r w:rsidRPr="008B6692">
        <w:rPr>
          <w:rFonts w:eastAsia="Times New Roman" w:cs="Times New Roman"/>
          <w:sz w:val="24"/>
          <w:szCs w:val="24"/>
          <w:lang w:eastAsia="fr-FR"/>
        </w:rPr>
        <w:t> </w:t>
      </w:r>
    </w:p>
    <w:p w14:paraId="329A79BC" w14:textId="77777777" w:rsidR="008B6692" w:rsidRPr="008B6692" w:rsidRDefault="008A4A82" w:rsidP="008B6692">
      <w:pPr>
        <w:contextualSpacing w:val="0"/>
        <w:jc w:val="left"/>
        <w:rPr>
          <w:rFonts w:eastAsia="Times New Roman" w:cs="Times New Roman"/>
          <w:sz w:val="24"/>
          <w:szCs w:val="24"/>
          <w:lang w:eastAsia="fr-FR"/>
        </w:rPr>
      </w:pPr>
      <w:r w:rsidRPr="008A4A82">
        <w:rPr>
          <w:rFonts w:eastAsia="Times New Roman" w:cs="Times New Roman"/>
          <w:noProof/>
          <w:sz w:val="24"/>
          <w:szCs w:val="24"/>
          <w:lang w:eastAsia="fr-FR"/>
        </w:rPr>
        <w:pict w14:anchorId="34734B8C">
          <v:rect id="_x0000_i1026" alt="" style="width:453.6pt;height:.05pt;mso-width-percent:0;mso-height-percent:0;mso-width-percent:0;mso-height-percent:0" o:hralign="center" o:hrstd="t" o:hr="t" fillcolor="#a0a0a0" stroked="f"/>
        </w:pict>
      </w:r>
    </w:p>
    <w:p w14:paraId="6B3CEB79"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w:t>
      </w:r>
    </w:p>
    <w:p w14:paraId="1B227A6B"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Mercredi 29 mai 2024</w:t>
      </w:r>
      <w:r w:rsidRPr="008B6692">
        <w:rPr>
          <w:rFonts w:eastAsia="Times New Roman" w:cs="Times New Roman"/>
          <w:b/>
          <w:bCs/>
          <w:sz w:val="24"/>
          <w:szCs w:val="24"/>
          <w:lang w:eastAsia="fr-FR"/>
        </w:rPr>
        <w:br/>
      </w:r>
      <w:r w:rsidRPr="008B6692">
        <w:rPr>
          <w:rFonts w:eastAsia="Times New Roman" w:cs="Times New Roman"/>
          <w:b/>
          <w:bCs/>
          <w:i/>
          <w:iCs/>
          <w:sz w:val="24"/>
          <w:szCs w:val="24"/>
          <w:lang w:eastAsia="fr-FR"/>
        </w:rPr>
        <w:t>La Terre et les rêveries d’un proprement humain</w:t>
      </w:r>
      <w:r w:rsidRPr="008B6692">
        <w:rPr>
          <w:rFonts w:eastAsia="Times New Roman" w:cs="Times New Roman"/>
          <w:sz w:val="24"/>
          <w:szCs w:val="24"/>
          <w:lang w:eastAsia="fr-FR"/>
        </w:rPr>
        <w:br/>
      </w:r>
      <w:r w:rsidRPr="008B6692">
        <w:rPr>
          <w:rFonts w:eastAsia="Times New Roman" w:cs="Times New Roman"/>
          <w:b/>
          <w:bCs/>
          <w:sz w:val="24"/>
          <w:szCs w:val="24"/>
          <w:lang w:eastAsia="fr-FR"/>
        </w:rPr>
        <w:t>Université Paris Cité — Amphi 580f (Halle aux farines)</w:t>
      </w:r>
      <w:r w:rsidRPr="008B6692">
        <w:rPr>
          <w:rFonts w:eastAsia="Times New Roman" w:cs="Times New Roman"/>
          <w:sz w:val="24"/>
          <w:szCs w:val="24"/>
          <w:lang w:eastAsia="fr-FR"/>
        </w:rPr>
        <w:br/>
        <w:t>10, 16 rue Françoise Dolto 75013 Paris</w:t>
      </w:r>
    </w:p>
    <w:p w14:paraId="14BF1F49"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9h-11h</w:t>
      </w:r>
    </w:p>
    <w:p w14:paraId="031FE0C8" w14:textId="77777777" w:rsidR="008B6692" w:rsidRPr="008B6692" w:rsidRDefault="008B6692" w:rsidP="008B6692">
      <w:pPr>
        <w:numPr>
          <w:ilvl w:val="0"/>
          <w:numId w:val="10"/>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Bertrand </w:t>
      </w:r>
      <w:proofErr w:type="spellStart"/>
      <w:r w:rsidRPr="008B6692">
        <w:rPr>
          <w:rFonts w:eastAsia="Times New Roman" w:cs="Times New Roman"/>
          <w:b/>
          <w:bCs/>
          <w:sz w:val="24"/>
          <w:szCs w:val="24"/>
          <w:lang w:eastAsia="fr-FR"/>
        </w:rPr>
        <w:t>Ogilvie</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/Paris 8) : « Les impasses de l’anthropologie : au-delà de la production, la redécouverte de la terre ? »</w:t>
      </w:r>
    </w:p>
    <w:p w14:paraId="78FF010A" w14:textId="77777777" w:rsidR="008B6692" w:rsidRPr="008B6692" w:rsidRDefault="008B6692" w:rsidP="008B6692">
      <w:pPr>
        <w:numPr>
          <w:ilvl w:val="0"/>
          <w:numId w:val="10"/>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Nicole Mathieu</w:t>
      </w:r>
      <w:r w:rsidRPr="008B6692">
        <w:rPr>
          <w:rFonts w:eastAsia="Times New Roman" w:cs="Times New Roman"/>
          <w:sz w:val="24"/>
          <w:szCs w:val="24"/>
          <w:lang w:eastAsia="fr-FR"/>
        </w:rPr>
        <w:t xml:space="preserve"> (CNRS) : « Le proche et le lointain : questions plurielles de méthode »</w:t>
      </w:r>
    </w:p>
    <w:p w14:paraId="69D7D92A" w14:textId="77777777" w:rsidR="008B6692" w:rsidRPr="008B6692" w:rsidRDefault="008B6692" w:rsidP="008B6692">
      <w:pPr>
        <w:numPr>
          <w:ilvl w:val="0"/>
          <w:numId w:val="10"/>
        </w:numPr>
        <w:spacing w:before="100" w:beforeAutospacing="1" w:after="100" w:afterAutospacing="1"/>
        <w:contextualSpacing w:val="0"/>
        <w:jc w:val="left"/>
        <w:rPr>
          <w:rFonts w:eastAsia="Times New Roman" w:cs="Times New Roman"/>
          <w:sz w:val="24"/>
          <w:szCs w:val="24"/>
          <w:lang w:eastAsia="fr-FR"/>
        </w:rPr>
      </w:pPr>
      <w:proofErr w:type="spellStart"/>
      <w:r w:rsidRPr="008B6692">
        <w:rPr>
          <w:rFonts w:eastAsia="Times New Roman" w:cs="Times New Roman"/>
          <w:b/>
          <w:bCs/>
          <w:sz w:val="24"/>
          <w:szCs w:val="24"/>
          <w:lang w:eastAsia="fr-FR"/>
        </w:rPr>
        <w:t>Fedra</w:t>
      </w:r>
      <w:proofErr w:type="spellEnd"/>
      <w:r w:rsidRPr="008B6692">
        <w:rPr>
          <w:rFonts w:eastAsia="Times New Roman" w:cs="Times New Roman"/>
          <w:b/>
          <w:bCs/>
          <w:sz w:val="24"/>
          <w:szCs w:val="24"/>
          <w:lang w:eastAsia="fr-FR"/>
        </w:rPr>
        <w:t xml:space="preserve"> Cuestas</w:t>
      </w:r>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Los Lagos) : « Les raisons de l’oubli »</w:t>
      </w:r>
    </w:p>
    <w:p w14:paraId="18B30CD5" w14:textId="77777777" w:rsidR="008B6692" w:rsidRPr="008B6692" w:rsidRDefault="008B6692" w:rsidP="008B6692">
      <w:pPr>
        <w:numPr>
          <w:ilvl w:val="0"/>
          <w:numId w:val="10"/>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Barbara </w:t>
      </w:r>
      <w:proofErr w:type="spellStart"/>
      <w:r w:rsidRPr="008B6692">
        <w:rPr>
          <w:rFonts w:eastAsia="Times New Roman" w:cs="Times New Roman"/>
          <w:b/>
          <w:bCs/>
          <w:sz w:val="24"/>
          <w:szCs w:val="24"/>
          <w:lang w:eastAsia="fr-FR"/>
        </w:rPr>
        <w:t>Zauli</w:t>
      </w:r>
      <w:proofErr w:type="spellEnd"/>
      <w:r w:rsidRPr="008B6692">
        <w:rPr>
          <w:rFonts w:eastAsia="Times New Roman" w:cs="Times New Roman"/>
          <w:sz w:val="24"/>
          <w:szCs w:val="24"/>
          <w:lang w:eastAsia="fr-FR"/>
        </w:rPr>
        <w:t xml:space="preserve"> (Université Paris 8 et Paris Cité/</w:t>
      </w:r>
      <w:proofErr w:type="spellStart"/>
      <w:r w:rsidRPr="008B6692">
        <w:rPr>
          <w:rFonts w:eastAsia="Times New Roman" w:cs="Times New Roman"/>
          <w:sz w:val="24"/>
          <w:szCs w:val="24"/>
          <w:lang w:eastAsia="fr-FR"/>
        </w:rPr>
        <w:t>College</w:t>
      </w:r>
      <w:proofErr w:type="spellEnd"/>
      <w:r w:rsidRPr="008B6692">
        <w:rPr>
          <w:rFonts w:eastAsia="Times New Roman" w:cs="Times New Roman"/>
          <w:sz w:val="24"/>
          <w:szCs w:val="24"/>
          <w:lang w:eastAsia="fr-FR"/>
        </w:rPr>
        <w:t xml:space="preserve"> International de Philosophie) : « La crainte de la fenêtre ou l’autre du capitalisme »</w:t>
      </w:r>
    </w:p>
    <w:p w14:paraId="2800026D"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Présidente de séance : </w:t>
      </w:r>
      <w:proofErr w:type="spellStart"/>
      <w:r w:rsidRPr="008B6692">
        <w:rPr>
          <w:rFonts w:eastAsia="Times New Roman" w:cs="Times New Roman"/>
          <w:sz w:val="24"/>
          <w:szCs w:val="24"/>
          <w:lang w:eastAsia="fr-FR"/>
        </w:rPr>
        <w:t>Mimose</w:t>
      </w:r>
      <w:proofErr w:type="spellEnd"/>
      <w:r w:rsidRPr="008B6692">
        <w:rPr>
          <w:rFonts w:eastAsia="Times New Roman" w:cs="Times New Roman"/>
          <w:sz w:val="24"/>
          <w:szCs w:val="24"/>
          <w:lang w:eastAsia="fr-FR"/>
        </w:rPr>
        <w:t xml:space="preserve"> André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/Paris 8/ENS d’Haïti)</w:t>
      </w:r>
    </w:p>
    <w:p w14:paraId="2369C82C"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11h-12h45</w:t>
      </w:r>
    </w:p>
    <w:p w14:paraId="2C30F8C8" w14:textId="77777777" w:rsidR="008B6692" w:rsidRPr="008B6692" w:rsidRDefault="008B6692" w:rsidP="008B6692">
      <w:pPr>
        <w:numPr>
          <w:ilvl w:val="0"/>
          <w:numId w:val="11"/>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Marc Crépon</w:t>
      </w:r>
      <w:r w:rsidRPr="008B6692">
        <w:rPr>
          <w:rFonts w:eastAsia="Times New Roman" w:cs="Times New Roman"/>
          <w:sz w:val="24"/>
          <w:szCs w:val="24"/>
          <w:lang w:eastAsia="fr-FR"/>
        </w:rPr>
        <w:t xml:space="preserve"> (CNRS/ENS Ulm), « Les mots qui perdent »</w:t>
      </w:r>
    </w:p>
    <w:p w14:paraId="6DC4DE5B" w14:textId="77777777" w:rsidR="008B6692" w:rsidRPr="008B6692" w:rsidRDefault="008B6692" w:rsidP="008B6692">
      <w:pPr>
        <w:numPr>
          <w:ilvl w:val="0"/>
          <w:numId w:val="11"/>
        </w:numPr>
        <w:spacing w:before="100" w:beforeAutospacing="1" w:after="100" w:afterAutospacing="1"/>
        <w:contextualSpacing w:val="0"/>
        <w:jc w:val="left"/>
        <w:rPr>
          <w:rFonts w:eastAsia="Times New Roman" w:cs="Times New Roman"/>
          <w:sz w:val="24"/>
          <w:szCs w:val="24"/>
          <w:lang w:eastAsia="fr-FR"/>
        </w:rPr>
      </w:pPr>
      <w:proofErr w:type="spellStart"/>
      <w:r w:rsidRPr="008B6692">
        <w:rPr>
          <w:rFonts w:eastAsia="Times New Roman" w:cs="Times New Roman"/>
          <w:b/>
          <w:bCs/>
          <w:sz w:val="24"/>
          <w:szCs w:val="24"/>
          <w:lang w:eastAsia="fr-FR"/>
        </w:rPr>
        <w:t>Behrang</w:t>
      </w:r>
      <w:proofErr w:type="spellEnd"/>
      <w:r w:rsidRPr="008B6692">
        <w:rPr>
          <w:rFonts w:eastAsia="Times New Roman" w:cs="Times New Roman"/>
          <w:b/>
          <w:bCs/>
          <w:sz w:val="24"/>
          <w:szCs w:val="24"/>
          <w:lang w:eastAsia="fr-FR"/>
        </w:rPr>
        <w:t xml:space="preserve"> </w:t>
      </w:r>
      <w:proofErr w:type="spellStart"/>
      <w:r w:rsidRPr="008B6692">
        <w:rPr>
          <w:rFonts w:eastAsia="Times New Roman" w:cs="Times New Roman"/>
          <w:b/>
          <w:bCs/>
          <w:sz w:val="24"/>
          <w:szCs w:val="24"/>
          <w:lang w:eastAsia="fr-FR"/>
        </w:rPr>
        <w:t>Pourhosseini</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/Paris 8/</w:t>
      </w:r>
      <w:proofErr w:type="spellStart"/>
      <w:r w:rsidRPr="008B6692">
        <w:rPr>
          <w:rFonts w:eastAsia="Times New Roman" w:cs="Times New Roman"/>
          <w:sz w:val="24"/>
          <w:szCs w:val="24"/>
          <w:lang w:eastAsia="fr-FR"/>
        </w:rPr>
        <w:t>ETSUP</w:t>
      </w:r>
      <w:proofErr w:type="spellEnd"/>
      <w:r w:rsidRPr="008B6692">
        <w:rPr>
          <w:rFonts w:eastAsia="Times New Roman" w:cs="Times New Roman"/>
          <w:sz w:val="24"/>
          <w:szCs w:val="24"/>
          <w:lang w:eastAsia="fr-FR"/>
        </w:rPr>
        <w:t>), « La raison du plus fort est toujours la meilleure »</w:t>
      </w:r>
    </w:p>
    <w:p w14:paraId="349330C3" w14:textId="77777777" w:rsidR="008B6692" w:rsidRPr="008B6692" w:rsidRDefault="008B6692" w:rsidP="008B6692">
      <w:pPr>
        <w:numPr>
          <w:ilvl w:val="0"/>
          <w:numId w:val="11"/>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Jordi Carmona </w:t>
      </w:r>
      <w:proofErr w:type="spellStart"/>
      <w:r w:rsidRPr="008B6692">
        <w:rPr>
          <w:rFonts w:eastAsia="Times New Roman" w:cs="Times New Roman"/>
          <w:b/>
          <w:bCs/>
          <w:sz w:val="24"/>
          <w:szCs w:val="24"/>
          <w:lang w:eastAsia="fr-FR"/>
        </w:rPr>
        <w:t>Hurtado</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Granada) : « La construction de l’image utopique chez Ursula K. Le </w:t>
      </w:r>
      <w:proofErr w:type="spellStart"/>
      <w:r w:rsidRPr="008B6692">
        <w:rPr>
          <w:rFonts w:eastAsia="Times New Roman" w:cs="Times New Roman"/>
          <w:sz w:val="24"/>
          <w:szCs w:val="24"/>
          <w:lang w:eastAsia="fr-FR"/>
        </w:rPr>
        <w:t>Guin</w:t>
      </w:r>
      <w:proofErr w:type="spellEnd"/>
      <w:r w:rsidRPr="008B6692">
        <w:rPr>
          <w:rFonts w:eastAsia="Times New Roman" w:cs="Times New Roman"/>
          <w:sz w:val="24"/>
          <w:szCs w:val="24"/>
          <w:lang w:eastAsia="fr-FR"/>
        </w:rPr>
        <w:t> »</w:t>
      </w:r>
    </w:p>
    <w:p w14:paraId="0DC26B4E" w14:textId="77777777" w:rsidR="008B6692" w:rsidRPr="008B6692" w:rsidRDefault="008B6692" w:rsidP="008B6692">
      <w:pPr>
        <w:numPr>
          <w:ilvl w:val="0"/>
          <w:numId w:val="11"/>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Javier </w:t>
      </w:r>
      <w:proofErr w:type="spellStart"/>
      <w:r w:rsidRPr="008B6692">
        <w:rPr>
          <w:rFonts w:eastAsia="Times New Roman" w:cs="Times New Roman"/>
          <w:b/>
          <w:bCs/>
          <w:sz w:val="24"/>
          <w:szCs w:val="24"/>
          <w:lang w:eastAsia="fr-FR"/>
        </w:rPr>
        <w:t>Agüero</w:t>
      </w:r>
      <w:proofErr w:type="spellEnd"/>
      <w:r w:rsidRPr="008B6692">
        <w:rPr>
          <w:rFonts w:eastAsia="Times New Roman" w:cs="Times New Roman"/>
          <w:b/>
          <w:bCs/>
          <w:sz w:val="24"/>
          <w:szCs w:val="24"/>
          <w:lang w:eastAsia="fr-FR"/>
        </w:rPr>
        <w:t xml:space="preserve"> </w:t>
      </w:r>
      <w:proofErr w:type="spellStart"/>
      <w:r w:rsidRPr="008B6692">
        <w:rPr>
          <w:rFonts w:eastAsia="Times New Roman" w:cs="Times New Roman"/>
          <w:b/>
          <w:bCs/>
          <w:sz w:val="24"/>
          <w:szCs w:val="24"/>
          <w:lang w:eastAsia="fr-FR"/>
        </w:rPr>
        <w:t>Aguila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Católica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del</w:t>
      </w:r>
      <w:proofErr w:type="spellEnd"/>
      <w:r w:rsidRPr="008B6692">
        <w:rPr>
          <w:rFonts w:eastAsia="Times New Roman" w:cs="Times New Roman"/>
          <w:sz w:val="24"/>
          <w:szCs w:val="24"/>
          <w:lang w:eastAsia="fr-FR"/>
        </w:rPr>
        <w:t xml:space="preserve"> Maule), « Les années de la déconstruction »</w:t>
      </w:r>
    </w:p>
    <w:p w14:paraId="769B473B"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Président de séance : Patrick </w:t>
      </w:r>
      <w:proofErr w:type="spellStart"/>
      <w:r w:rsidRPr="008B6692">
        <w:rPr>
          <w:rFonts w:eastAsia="Times New Roman" w:cs="Times New Roman"/>
          <w:sz w:val="24"/>
          <w:szCs w:val="24"/>
          <w:lang w:eastAsia="fr-FR"/>
        </w:rPr>
        <w:t>Vauday</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/Paris 8)</w:t>
      </w:r>
    </w:p>
    <w:p w14:paraId="3E088F9B"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i/>
          <w:iCs/>
          <w:sz w:val="24"/>
          <w:szCs w:val="24"/>
          <w:lang w:eastAsia="fr-FR"/>
        </w:rPr>
        <w:t>Pause déjeuner</w:t>
      </w:r>
    </w:p>
    <w:p w14:paraId="6979F9CF"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14h30-16h30</w:t>
      </w:r>
    </w:p>
    <w:p w14:paraId="07716580" w14:textId="77777777" w:rsidR="008B6692" w:rsidRPr="008B6692" w:rsidRDefault="008B6692" w:rsidP="008B6692">
      <w:pPr>
        <w:numPr>
          <w:ilvl w:val="0"/>
          <w:numId w:val="12"/>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Carla Carmona Escalera</w:t>
      </w:r>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Sevilla) : « Del </w:t>
      </w:r>
      <w:proofErr w:type="spellStart"/>
      <w:r w:rsidRPr="008B6692">
        <w:rPr>
          <w:rFonts w:eastAsia="Times New Roman" w:cs="Times New Roman"/>
          <w:sz w:val="24"/>
          <w:szCs w:val="24"/>
          <w:lang w:eastAsia="fr-FR"/>
        </w:rPr>
        <w:t>modelo</w:t>
      </w:r>
      <w:proofErr w:type="spellEnd"/>
      <w:r w:rsidRPr="008B6692">
        <w:rPr>
          <w:rFonts w:eastAsia="Times New Roman" w:cs="Times New Roman"/>
          <w:sz w:val="24"/>
          <w:szCs w:val="24"/>
          <w:lang w:eastAsia="fr-FR"/>
        </w:rPr>
        <w:t xml:space="preserve"> de la causa </w:t>
      </w:r>
      <w:proofErr w:type="spellStart"/>
      <w:r w:rsidRPr="008B6692">
        <w:rPr>
          <w:rFonts w:eastAsia="Times New Roman" w:cs="Times New Roman"/>
          <w:sz w:val="24"/>
          <w:szCs w:val="24"/>
          <w:lang w:eastAsia="fr-FR"/>
        </w:rPr>
        <w:t>ajena</w:t>
      </w:r>
      <w:proofErr w:type="spellEnd"/>
      <w:r w:rsidRPr="008B6692">
        <w:rPr>
          <w:rFonts w:eastAsia="Times New Roman" w:cs="Times New Roman"/>
          <w:sz w:val="24"/>
          <w:szCs w:val="24"/>
          <w:lang w:eastAsia="fr-FR"/>
        </w:rPr>
        <w:t xml:space="preserve"> a la causa </w:t>
      </w:r>
      <w:proofErr w:type="spellStart"/>
      <w:r w:rsidRPr="008B6692">
        <w:rPr>
          <w:rFonts w:eastAsia="Times New Roman" w:cs="Times New Roman"/>
          <w:sz w:val="24"/>
          <w:szCs w:val="24"/>
          <w:lang w:eastAsia="fr-FR"/>
        </w:rPr>
        <w:t>vecina</w:t>
      </w:r>
      <w:proofErr w:type="spellEnd"/>
      <w:r w:rsidRPr="008B6692">
        <w:rPr>
          <w:rFonts w:eastAsia="Times New Roman" w:cs="Times New Roman"/>
          <w:sz w:val="24"/>
          <w:szCs w:val="24"/>
          <w:lang w:eastAsia="fr-FR"/>
        </w:rPr>
        <w:t xml:space="preserve"> : sobre la </w:t>
      </w:r>
      <w:proofErr w:type="spellStart"/>
      <w:r w:rsidRPr="008B6692">
        <w:rPr>
          <w:rFonts w:eastAsia="Times New Roman" w:cs="Times New Roman"/>
          <w:sz w:val="24"/>
          <w:szCs w:val="24"/>
          <w:lang w:eastAsia="fr-FR"/>
        </w:rPr>
        <w:t>legitimidad</w:t>
      </w:r>
      <w:proofErr w:type="spellEnd"/>
      <w:r w:rsidRPr="008B6692">
        <w:rPr>
          <w:rFonts w:eastAsia="Times New Roman" w:cs="Times New Roman"/>
          <w:sz w:val="24"/>
          <w:szCs w:val="24"/>
          <w:lang w:eastAsia="fr-FR"/>
        </w:rPr>
        <w:t xml:space="preserve"> de </w:t>
      </w:r>
      <w:proofErr w:type="spellStart"/>
      <w:r w:rsidRPr="008B6692">
        <w:rPr>
          <w:rFonts w:eastAsia="Times New Roman" w:cs="Times New Roman"/>
          <w:sz w:val="24"/>
          <w:szCs w:val="24"/>
          <w:lang w:eastAsia="fr-FR"/>
        </w:rPr>
        <w:t>hablar</w:t>
      </w:r>
      <w:proofErr w:type="spellEnd"/>
      <w:r w:rsidRPr="008B6692">
        <w:rPr>
          <w:rFonts w:eastAsia="Times New Roman" w:cs="Times New Roman"/>
          <w:sz w:val="24"/>
          <w:szCs w:val="24"/>
          <w:lang w:eastAsia="fr-FR"/>
        </w:rPr>
        <w:t xml:space="preserve"> sobre </w:t>
      </w:r>
      <w:proofErr w:type="spellStart"/>
      <w:r w:rsidRPr="008B6692">
        <w:rPr>
          <w:rFonts w:eastAsia="Times New Roman" w:cs="Times New Roman"/>
          <w:sz w:val="24"/>
          <w:szCs w:val="24"/>
          <w:lang w:eastAsia="fr-FR"/>
        </w:rPr>
        <w:t>otras</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marginaciones</w:t>
      </w:r>
      <w:proofErr w:type="spellEnd"/>
      <w:r w:rsidRPr="008B6692">
        <w:rPr>
          <w:rFonts w:eastAsia="Times New Roman" w:cs="Times New Roman"/>
          <w:sz w:val="24"/>
          <w:szCs w:val="24"/>
          <w:lang w:eastAsia="fr-FR"/>
        </w:rPr>
        <w:t> »</w:t>
      </w:r>
    </w:p>
    <w:p w14:paraId="244F972C" w14:textId="77777777" w:rsidR="008B6692" w:rsidRPr="008B6692" w:rsidRDefault="008B6692" w:rsidP="008B6692">
      <w:pPr>
        <w:numPr>
          <w:ilvl w:val="0"/>
          <w:numId w:val="12"/>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Gustavo </w:t>
      </w:r>
      <w:proofErr w:type="spellStart"/>
      <w:r w:rsidRPr="008B6692">
        <w:rPr>
          <w:rFonts w:eastAsia="Times New Roman" w:cs="Times New Roman"/>
          <w:b/>
          <w:bCs/>
          <w:sz w:val="24"/>
          <w:szCs w:val="24"/>
          <w:lang w:eastAsia="fr-FR"/>
        </w:rPr>
        <w:t>Celedón</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Valparaíso) : « Le temps de non-contemporains ou la violence du temps donné »</w:t>
      </w:r>
    </w:p>
    <w:p w14:paraId="1C674B41" w14:textId="77777777" w:rsidR="008B6692" w:rsidRPr="008B6692" w:rsidRDefault="008B6692" w:rsidP="008B6692">
      <w:pPr>
        <w:numPr>
          <w:ilvl w:val="0"/>
          <w:numId w:val="12"/>
        </w:numPr>
        <w:spacing w:before="100" w:beforeAutospacing="1" w:after="100" w:afterAutospacing="1"/>
        <w:contextualSpacing w:val="0"/>
        <w:jc w:val="left"/>
        <w:rPr>
          <w:rFonts w:eastAsia="Times New Roman" w:cs="Times New Roman"/>
          <w:sz w:val="24"/>
          <w:szCs w:val="24"/>
          <w:lang w:eastAsia="fr-FR"/>
        </w:rPr>
      </w:pPr>
      <w:proofErr w:type="spellStart"/>
      <w:r w:rsidRPr="008B6692">
        <w:rPr>
          <w:rFonts w:eastAsia="Times New Roman" w:cs="Times New Roman"/>
          <w:b/>
          <w:bCs/>
          <w:sz w:val="24"/>
          <w:szCs w:val="24"/>
          <w:lang w:eastAsia="fr-FR"/>
        </w:rPr>
        <w:t>Luz</w:t>
      </w:r>
      <w:proofErr w:type="spellEnd"/>
      <w:r w:rsidRPr="008B6692">
        <w:rPr>
          <w:rFonts w:eastAsia="Times New Roman" w:cs="Times New Roman"/>
          <w:b/>
          <w:bCs/>
          <w:sz w:val="24"/>
          <w:szCs w:val="24"/>
          <w:lang w:eastAsia="fr-FR"/>
        </w:rPr>
        <w:t xml:space="preserve"> María </w:t>
      </w:r>
      <w:proofErr w:type="spellStart"/>
      <w:r w:rsidRPr="008B6692">
        <w:rPr>
          <w:rFonts w:eastAsia="Times New Roman" w:cs="Times New Roman"/>
          <w:b/>
          <w:bCs/>
          <w:sz w:val="24"/>
          <w:szCs w:val="24"/>
          <w:lang w:eastAsia="fr-FR"/>
        </w:rPr>
        <w:t>Lozano</w:t>
      </w:r>
      <w:proofErr w:type="spellEnd"/>
      <w:r w:rsidRPr="008B6692">
        <w:rPr>
          <w:rFonts w:eastAsia="Times New Roman" w:cs="Times New Roman"/>
          <w:b/>
          <w:bCs/>
          <w:sz w:val="24"/>
          <w:szCs w:val="24"/>
          <w:lang w:eastAsia="fr-FR"/>
        </w:rPr>
        <w:t xml:space="preserve"> Suárez</w:t>
      </w:r>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del</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Atlántico</w:t>
      </w:r>
      <w:proofErr w:type="spellEnd"/>
      <w:r w:rsidRPr="008B6692">
        <w:rPr>
          <w:rFonts w:eastAsia="Times New Roman" w:cs="Times New Roman"/>
          <w:sz w:val="24"/>
          <w:szCs w:val="24"/>
          <w:lang w:eastAsia="fr-FR"/>
        </w:rPr>
        <w:t>, Barranquilla) : « Mémoires et rationalités minoritaires »</w:t>
      </w:r>
    </w:p>
    <w:p w14:paraId="41BEAF0A" w14:textId="77777777" w:rsidR="008B6692" w:rsidRPr="008B6692" w:rsidRDefault="008B6692" w:rsidP="008B6692">
      <w:pPr>
        <w:numPr>
          <w:ilvl w:val="0"/>
          <w:numId w:val="12"/>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Filipe </w:t>
      </w:r>
      <w:proofErr w:type="spellStart"/>
      <w:r w:rsidRPr="008B6692">
        <w:rPr>
          <w:rFonts w:eastAsia="Times New Roman" w:cs="Times New Roman"/>
          <w:b/>
          <w:bCs/>
          <w:sz w:val="24"/>
          <w:szCs w:val="24"/>
          <w:lang w:eastAsia="fr-FR"/>
        </w:rPr>
        <w:t>Ceppas</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Universidade</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federal</w:t>
      </w:r>
      <w:proofErr w:type="spellEnd"/>
      <w:r w:rsidRPr="008B6692">
        <w:rPr>
          <w:rFonts w:eastAsia="Times New Roman" w:cs="Times New Roman"/>
          <w:sz w:val="24"/>
          <w:szCs w:val="24"/>
          <w:lang w:eastAsia="fr-FR"/>
        </w:rPr>
        <w:t xml:space="preserve"> de Rio de Janeiro), « Terre en vue ! Terre à perte de vue ! Des hommes sont venus ! »</w:t>
      </w:r>
    </w:p>
    <w:p w14:paraId="4B4DF5D6" w14:textId="77777777" w:rsidR="008B6692" w:rsidRPr="008B6692" w:rsidRDefault="008B6692" w:rsidP="008B6692">
      <w:pPr>
        <w:numPr>
          <w:ilvl w:val="0"/>
          <w:numId w:val="12"/>
        </w:numPr>
        <w:spacing w:before="100" w:beforeAutospacing="1" w:after="100" w:afterAutospacing="1"/>
        <w:contextualSpacing w:val="0"/>
        <w:jc w:val="left"/>
        <w:rPr>
          <w:rFonts w:eastAsia="Times New Roman" w:cs="Times New Roman"/>
          <w:sz w:val="24"/>
          <w:szCs w:val="24"/>
          <w:lang w:eastAsia="fr-FR"/>
        </w:rPr>
      </w:pPr>
      <w:proofErr w:type="spellStart"/>
      <w:r w:rsidRPr="008B6692">
        <w:rPr>
          <w:rFonts w:eastAsia="Times New Roman" w:cs="Times New Roman"/>
          <w:b/>
          <w:bCs/>
          <w:sz w:val="24"/>
          <w:szCs w:val="24"/>
          <w:lang w:eastAsia="fr-FR"/>
        </w:rPr>
        <w:t>Elen</w:t>
      </w:r>
      <w:proofErr w:type="spellEnd"/>
      <w:r w:rsidRPr="008B6692">
        <w:rPr>
          <w:rFonts w:eastAsia="Times New Roman" w:cs="Times New Roman"/>
          <w:b/>
          <w:bCs/>
          <w:sz w:val="24"/>
          <w:szCs w:val="24"/>
          <w:lang w:eastAsia="fr-FR"/>
        </w:rPr>
        <w:t xml:space="preserve"> </w:t>
      </w:r>
      <w:proofErr w:type="spellStart"/>
      <w:r w:rsidRPr="008B6692">
        <w:rPr>
          <w:rFonts w:eastAsia="Times New Roman" w:cs="Times New Roman"/>
          <w:b/>
          <w:bCs/>
          <w:sz w:val="24"/>
          <w:szCs w:val="24"/>
          <w:lang w:eastAsia="fr-FR"/>
        </w:rPr>
        <w:t>Pimentel</w:t>
      </w:r>
      <w:proofErr w:type="spellEnd"/>
      <w:r w:rsidRPr="008B6692">
        <w:rPr>
          <w:rFonts w:eastAsia="Times New Roman" w:cs="Times New Roman"/>
          <w:b/>
          <w:bCs/>
          <w:sz w:val="24"/>
          <w:szCs w:val="24"/>
          <w:lang w:eastAsia="fr-FR"/>
        </w:rPr>
        <w:t xml:space="preserve"> </w:t>
      </w:r>
      <w:r w:rsidRPr="008B6692">
        <w:rPr>
          <w:rFonts w:eastAsia="Times New Roman" w:cs="Times New Roman"/>
          <w:sz w:val="24"/>
          <w:szCs w:val="24"/>
          <w:lang w:eastAsia="fr-FR"/>
        </w:rPr>
        <w:t>(Paris 8) : « L’esthétique de l’opprimé »</w:t>
      </w:r>
    </w:p>
    <w:p w14:paraId="08DCFF78"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Présidents de séance : Barbara </w:t>
      </w:r>
      <w:proofErr w:type="spellStart"/>
      <w:r w:rsidRPr="008B6692">
        <w:rPr>
          <w:rFonts w:eastAsia="Times New Roman" w:cs="Times New Roman"/>
          <w:sz w:val="24"/>
          <w:szCs w:val="24"/>
          <w:lang w:eastAsia="fr-FR"/>
        </w:rPr>
        <w:t>Zauli</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College</w:t>
      </w:r>
      <w:proofErr w:type="spellEnd"/>
      <w:r w:rsidRPr="008B6692">
        <w:rPr>
          <w:rFonts w:eastAsia="Times New Roman" w:cs="Times New Roman"/>
          <w:sz w:val="24"/>
          <w:szCs w:val="24"/>
          <w:lang w:eastAsia="fr-FR"/>
        </w:rPr>
        <w:t xml:space="preserve"> Internacional de Philosophie) et Jean-Jacques Cadet (ENS Haïti)</w:t>
      </w:r>
    </w:p>
    <w:p w14:paraId="21414136"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16h30-18h15</w:t>
      </w:r>
    </w:p>
    <w:p w14:paraId="5F6F8B4F" w14:textId="77777777" w:rsidR="008B6692" w:rsidRPr="008B6692" w:rsidRDefault="008B6692" w:rsidP="008B6692">
      <w:pPr>
        <w:numPr>
          <w:ilvl w:val="0"/>
          <w:numId w:val="13"/>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Francisco </w:t>
      </w:r>
      <w:proofErr w:type="spellStart"/>
      <w:r w:rsidRPr="008B6692">
        <w:rPr>
          <w:rFonts w:eastAsia="Times New Roman" w:cs="Times New Roman"/>
          <w:b/>
          <w:bCs/>
          <w:sz w:val="24"/>
          <w:szCs w:val="24"/>
          <w:lang w:eastAsia="fr-FR"/>
        </w:rPr>
        <w:t>Gordillo</w:t>
      </w:r>
      <w:proofErr w:type="spellEnd"/>
      <w:r w:rsidRPr="008B6692">
        <w:rPr>
          <w:rFonts w:eastAsia="Times New Roman" w:cs="Times New Roman"/>
          <w:sz w:val="24"/>
          <w:szCs w:val="24"/>
          <w:lang w:eastAsia="fr-FR"/>
        </w:rPr>
        <w:t xml:space="preserve"> (Académie de Créteil/Université Catholique de Lille) : « L’</w:t>
      </w:r>
      <w:proofErr w:type="spellStart"/>
      <w:r w:rsidRPr="008B6692">
        <w:rPr>
          <w:rFonts w:eastAsia="Times New Roman" w:cs="Times New Roman"/>
          <w:sz w:val="24"/>
          <w:szCs w:val="24"/>
          <w:lang w:eastAsia="fr-FR"/>
        </w:rPr>
        <w:t>hétéronymie</w:t>
      </w:r>
      <w:proofErr w:type="spellEnd"/>
      <w:r w:rsidRPr="008B6692">
        <w:rPr>
          <w:rFonts w:eastAsia="Times New Roman" w:cs="Times New Roman"/>
          <w:sz w:val="24"/>
          <w:szCs w:val="24"/>
          <w:lang w:eastAsia="fr-FR"/>
        </w:rPr>
        <w:t xml:space="preserve"> chez Pessoa et le pluralisme des raisons »</w:t>
      </w:r>
    </w:p>
    <w:p w14:paraId="5540359B" w14:textId="77777777" w:rsidR="008B6692" w:rsidRPr="008B6692" w:rsidRDefault="008B6692" w:rsidP="008B6692">
      <w:pPr>
        <w:numPr>
          <w:ilvl w:val="0"/>
          <w:numId w:val="13"/>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Amalia Boyer </w:t>
      </w:r>
      <w:r w:rsidRPr="008B6692">
        <w:rPr>
          <w:rFonts w:eastAsia="Times New Roman" w:cs="Times New Roman"/>
          <w:sz w:val="24"/>
          <w:szCs w:val="24"/>
          <w:lang w:eastAsia="fr-FR"/>
        </w:rPr>
        <w:t>(</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del</w:t>
      </w:r>
      <w:proofErr w:type="spellEnd"/>
      <w:r w:rsidRPr="008B6692">
        <w:rPr>
          <w:rFonts w:eastAsia="Times New Roman" w:cs="Times New Roman"/>
          <w:sz w:val="24"/>
          <w:szCs w:val="24"/>
          <w:lang w:eastAsia="fr-FR"/>
        </w:rPr>
        <w:t xml:space="preserve"> Rosario, Bogota) : « Géo-philosophie de la raison »</w:t>
      </w:r>
    </w:p>
    <w:p w14:paraId="1B556855" w14:textId="77777777" w:rsidR="008B6692" w:rsidRPr="008B6692" w:rsidRDefault="008B6692" w:rsidP="008B6692">
      <w:pPr>
        <w:numPr>
          <w:ilvl w:val="0"/>
          <w:numId w:val="13"/>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 xml:space="preserve">Griselda </w:t>
      </w:r>
      <w:proofErr w:type="spellStart"/>
      <w:r w:rsidRPr="008B6692">
        <w:rPr>
          <w:rFonts w:eastAsia="Times New Roman" w:cs="Times New Roman"/>
          <w:b/>
          <w:bCs/>
          <w:sz w:val="24"/>
          <w:szCs w:val="24"/>
          <w:lang w:eastAsia="fr-FR"/>
        </w:rPr>
        <w:t>Gaiada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Universidad</w:t>
      </w:r>
      <w:proofErr w:type="spellEnd"/>
      <w:r w:rsidRPr="008B6692">
        <w:rPr>
          <w:rFonts w:eastAsia="Times New Roman" w:cs="Times New Roman"/>
          <w:sz w:val="24"/>
          <w:szCs w:val="24"/>
          <w:lang w:eastAsia="fr-FR"/>
        </w:rPr>
        <w:t xml:space="preserve"> de la </w:t>
      </w:r>
      <w:proofErr w:type="spellStart"/>
      <w:r w:rsidRPr="008B6692">
        <w:rPr>
          <w:rFonts w:eastAsia="Times New Roman" w:cs="Times New Roman"/>
          <w:sz w:val="24"/>
          <w:szCs w:val="24"/>
          <w:lang w:eastAsia="fr-FR"/>
        </w:rPr>
        <w:t>Defensa</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Nacional</w:t>
      </w:r>
      <w:proofErr w:type="spellEnd"/>
      <w:r w:rsidRPr="008B6692">
        <w:rPr>
          <w:rFonts w:eastAsia="Times New Roman" w:cs="Times New Roman"/>
          <w:sz w:val="24"/>
          <w:szCs w:val="24"/>
          <w:lang w:eastAsia="fr-FR"/>
        </w:rPr>
        <w:t xml:space="preserve">) : « Vicente </w:t>
      </w:r>
      <w:proofErr w:type="spellStart"/>
      <w:r w:rsidRPr="008B6692">
        <w:rPr>
          <w:rFonts w:eastAsia="Times New Roman" w:cs="Times New Roman"/>
          <w:sz w:val="24"/>
          <w:szCs w:val="24"/>
          <w:lang w:eastAsia="fr-FR"/>
        </w:rPr>
        <w:t>Fatone</w:t>
      </w:r>
      <w:proofErr w:type="spellEnd"/>
      <w:r w:rsidRPr="008B6692">
        <w:rPr>
          <w:rFonts w:eastAsia="Times New Roman" w:cs="Times New Roman"/>
          <w:sz w:val="24"/>
          <w:szCs w:val="24"/>
          <w:lang w:eastAsia="fr-FR"/>
        </w:rPr>
        <w:t> : contre l’outrecuidance de la Raison chez Leibniz »</w:t>
      </w:r>
    </w:p>
    <w:p w14:paraId="3690435F" w14:textId="77777777" w:rsidR="008B6692" w:rsidRPr="008B6692" w:rsidRDefault="008B6692" w:rsidP="008B6692">
      <w:pPr>
        <w:numPr>
          <w:ilvl w:val="0"/>
          <w:numId w:val="13"/>
        </w:num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b/>
          <w:bCs/>
          <w:sz w:val="24"/>
          <w:szCs w:val="24"/>
          <w:lang w:eastAsia="fr-FR"/>
        </w:rPr>
        <w:t>Nathalie Perrin</w:t>
      </w:r>
      <w:r w:rsidRPr="008B6692">
        <w:rPr>
          <w:rFonts w:eastAsia="Times New Roman" w:cs="Times New Roman"/>
          <w:sz w:val="24"/>
          <w:szCs w:val="24"/>
          <w:lang w:eastAsia="fr-FR"/>
        </w:rPr>
        <w:t xml:space="preserve"> (Collège international de philosophie/</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 : « Chatelet ou les mésaventures de la raison »</w:t>
      </w:r>
    </w:p>
    <w:p w14:paraId="577559B8"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Présidentes de séance : Maïa </w:t>
      </w:r>
      <w:proofErr w:type="spellStart"/>
      <w:r w:rsidRPr="008B6692">
        <w:rPr>
          <w:rFonts w:eastAsia="Times New Roman" w:cs="Times New Roman"/>
          <w:sz w:val="24"/>
          <w:szCs w:val="24"/>
          <w:lang w:eastAsia="fr-FR"/>
        </w:rPr>
        <w:t>Minnaert</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LLCP</w:t>
      </w:r>
      <w:proofErr w:type="spellEnd"/>
      <w:r w:rsidRPr="008B6692">
        <w:rPr>
          <w:rFonts w:eastAsia="Times New Roman" w:cs="Times New Roman"/>
          <w:sz w:val="24"/>
          <w:szCs w:val="24"/>
          <w:lang w:eastAsia="fr-FR"/>
        </w:rPr>
        <w:t>/Paris 8/Université Paris Cité) et Pham Quynh Chi (Université Nationale de Hanoï)</w:t>
      </w:r>
    </w:p>
    <w:p w14:paraId="4BFFC940"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xml:space="preserve">18h30-19h. </w:t>
      </w:r>
      <w:r w:rsidRPr="008B6692">
        <w:rPr>
          <w:rFonts w:eastAsia="Times New Roman" w:cs="Times New Roman"/>
          <w:b/>
          <w:bCs/>
          <w:sz w:val="24"/>
          <w:szCs w:val="24"/>
          <w:lang w:eastAsia="fr-FR"/>
        </w:rPr>
        <w:t>Béatrice Han (</w:t>
      </w:r>
      <w:proofErr w:type="spellStart"/>
      <w:r w:rsidRPr="008B6692">
        <w:rPr>
          <w:rFonts w:eastAsia="Times New Roman" w:cs="Times New Roman"/>
          <w:b/>
          <w:bCs/>
          <w:sz w:val="24"/>
          <w:szCs w:val="24"/>
          <w:lang w:eastAsia="fr-FR"/>
        </w:rPr>
        <w:t>CERPHI</w:t>
      </w:r>
      <w:proofErr w:type="spellEnd"/>
      <w:r w:rsidRPr="008B6692">
        <w:rPr>
          <w:rFonts w:eastAsia="Times New Roman" w:cs="Times New Roman"/>
          <w:b/>
          <w:bCs/>
          <w:sz w:val="24"/>
          <w:szCs w:val="24"/>
          <w:lang w:eastAsia="fr-FR"/>
        </w:rPr>
        <w:t xml:space="preserve">) : Présentation du livre </w:t>
      </w:r>
      <w:r w:rsidRPr="008B6692">
        <w:rPr>
          <w:rFonts w:eastAsia="Times New Roman" w:cs="Times New Roman"/>
          <w:b/>
          <w:bCs/>
          <w:i/>
          <w:iCs/>
          <w:sz w:val="24"/>
          <w:szCs w:val="24"/>
          <w:lang w:eastAsia="fr-FR"/>
        </w:rPr>
        <w:t>Anamorphoses carcérales. Torsions, distorsions, rétorsions perceptives et perspectives curieuses</w:t>
      </w:r>
      <w:r w:rsidRPr="008B6692">
        <w:rPr>
          <w:rFonts w:eastAsia="Times New Roman" w:cs="Times New Roman"/>
          <w:sz w:val="24"/>
          <w:szCs w:val="24"/>
          <w:lang w:eastAsia="fr-FR"/>
        </w:rPr>
        <w:br/>
        <w:t xml:space="preserve">Répondants : </w:t>
      </w:r>
      <w:proofErr w:type="spellStart"/>
      <w:r w:rsidRPr="008B6692">
        <w:rPr>
          <w:rFonts w:eastAsia="Times New Roman" w:cs="Times New Roman"/>
          <w:sz w:val="24"/>
          <w:szCs w:val="24"/>
          <w:lang w:eastAsia="fr-FR"/>
        </w:rPr>
        <w:t>Sebastian</w:t>
      </w:r>
      <w:proofErr w:type="spellEnd"/>
      <w:r w:rsidRPr="008B6692">
        <w:rPr>
          <w:rFonts w:eastAsia="Times New Roman" w:cs="Times New Roman"/>
          <w:sz w:val="24"/>
          <w:szCs w:val="24"/>
          <w:lang w:eastAsia="fr-FR"/>
        </w:rPr>
        <w:t xml:space="preserve"> Kock (Université Paris I), Baptiste </w:t>
      </w:r>
      <w:proofErr w:type="spellStart"/>
      <w:r w:rsidRPr="008B6692">
        <w:rPr>
          <w:rFonts w:eastAsia="Times New Roman" w:cs="Times New Roman"/>
          <w:sz w:val="24"/>
          <w:szCs w:val="24"/>
          <w:lang w:eastAsia="fr-FR"/>
        </w:rPr>
        <w:t>Gillier</w:t>
      </w:r>
      <w:proofErr w:type="spellEnd"/>
      <w:r w:rsidRPr="008B6692">
        <w:rPr>
          <w:rFonts w:eastAsia="Times New Roman" w:cs="Times New Roman"/>
          <w:sz w:val="24"/>
          <w:szCs w:val="24"/>
          <w:lang w:eastAsia="fr-FR"/>
        </w:rPr>
        <w:t xml:space="preserve"> (</w:t>
      </w:r>
      <w:proofErr w:type="spellStart"/>
      <w:r w:rsidRPr="008B6692">
        <w:rPr>
          <w:rFonts w:eastAsia="Times New Roman" w:cs="Times New Roman"/>
          <w:sz w:val="24"/>
          <w:szCs w:val="24"/>
          <w:lang w:eastAsia="fr-FR"/>
        </w:rPr>
        <w:t>EHESS</w:t>
      </w:r>
      <w:proofErr w:type="spellEnd"/>
      <w:r w:rsidRPr="008B6692">
        <w:rPr>
          <w:rFonts w:eastAsia="Times New Roman" w:cs="Times New Roman"/>
          <w:sz w:val="24"/>
          <w:szCs w:val="24"/>
          <w:lang w:eastAsia="fr-FR"/>
        </w:rPr>
        <w:t>/Académie de Paris)</w:t>
      </w:r>
    </w:p>
    <w:p w14:paraId="2ED87B2F" w14:textId="77777777" w:rsidR="008B6692" w:rsidRPr="008B6692" w:rsidRDefault="008B6692" w:rsidP="008B6692">
      <w:pPr>
        <w:contextualSpacing w:val="0"/>
        <w:jc w:val="left"/>
        <w:rPr>
          <w:rFonts w:eastAsia="Times New Roman" w:cs="Times New Roman"/>
          <w:sz w:val="24"/>
          <w:szCs w:val="24"/>
          <w:lang w:eastAsia="fr-FR"/>
        </w:rPr>
      </w:pPr>
      <w:r w:rsidRPr="008B6692">
        <w:rPr>
          <w:rFonts w:eastAsia="Times New Roman" w:cs="Times New Roman"/>
          <w:sz w:val="24"/>
          <w:szCs w:val="24"/>
          <w:lang w:eastAsia="fr-FR"/>
        </w:rPr>
        <w:t> </w:t>
      </w:r>
    </w:p>
    <w:p w14:paraId="41FA993C" w14:textId="77777777" w:rsidR="008B6692" w:rsidRPr="008B6692" w:rsidRDefault="008A4A82" w:rsidP="008B6692">
      <w:pPr>
        <w:contextualSpacing w:val="0"/>
        <w:jc w:val="left"/>
        <w:rPr>
          <w:rFonts w:eastAsia="Times New Roman" w:cs="Times New Roman"/>
          <w:sz w:val="24"/>
          <w:szCs w:val="24"/>
          <w:lang w:eastAsia="fr-FR"/>
        </w:rPr>
      </w:pPr>
      <w:r w:rsidRPr="008A4A82">
        <w:rPr>
          <w:rFonts w:eastAsia="Times New Roman" w:cs="Times New Roman"/>
          <w:noProof/>
          <w:sz w:val="24"/>
          <w:szCs w:val="24"/>
          <w:lang w:eastAsia="fr-FR"/>
        </w:rPr>
        <w:pict w14:anchorId="46260683">
          <v:rect id="_x0000_i1025" alt="" style="width:453.6pt;height:.05pt;mso-width-percent:0;mso-height-percent:0;mso-width-percent:0;mso-height-percent:0" o:hralign="center" o:hrstd="t" o:hr="t" fillcolor="#a0a0a0" stroked="f"/>
        </w:pict>
      </w:r>
    </w:p>
    <w:p w14:paraId="45D5607F" w14:textId="77777777" w:rsidR="008B6692" w:rsidRPr="008B6692" w:rsidRDefault="008B6692" w:rsidP="008B6692">
      <w:pPr>
        <w:spacing w:before="100" w:beforeAutospacing="1" w:after="100" w:afterAutospacing="1"/>
        <w:contextualSpacing w:val="0"/>
        <w:jc w:val="left"/>
        <w:rPr>
          <w:rFonts w:eastAsia="Times New Roman" w:cs="Times New Roman"/>
          <w:sz w:val="24"/>
          <w:szCs w:val="24"/>
          <w:lang w:eastAsia="fr-FR"/>
        </w:rPr>
      </w:pPr>
      <w:r w:rsidRPr="008B6692">
        <w:rPr>
          <w:rFonts w:eastAsia="Times New Roman" w:cs="Times New Roman"/>
          <w:sz w:val="24"/>
          <w:szCs w:val="24"/>
          <w:lang w:eastAsia="fr-FR"/>
        </w:rPr>
        <w:t> </w:t>
      </w:r>
    </w:p>
    <w:p w14:paraId="25E3CFD7" w14:textId="77777777" w:rsidR="008B6692" w:rsidRPr="008B6692" w:rsidRDefault="008B6692" w:rsidP="008B6692">
      <w:pPr>
        <w:spacing w:before="100" w:beforeAutospacing="1" w:after="100" w:afterAutospacing="1"/>
        <w:contextualSpacing w:val="0"/>
        <w:jc w:val="center"/>
        <w:rPr>
          <w:rFonts w:eastAsia="Times New Roman" w:cs="Times New Roman"/>
          <w:sz w:val="24"/>
          <w:szCs w:val="24"/>
          <w:lang w:eastAsia="fr-FR"/>
        </w:rPr>
      </w:pPr>
      <w:r w:rsidRPr="008B6692">
        <w:rPr>
          <w:rFonts w:eastAsia="Times New Roman" w:cs="Times New Roman"/>
          <w:sz w:val="24"/>
          <w:szCs w:val="24"/>
          <w:lang w:eastAsia="fr-FR"/>
        </w:rPr>
        <w:t>Colloque international de philosophie dans le cadre des Semaines de l’Amérique latine et des Caraïbes « Les outrecuidances de la raison »</w:t>
      </w:r>
      <w:r w:rsidRPr="008B6692">
        <w:rPr>
          <w:rFonts w:eastAsia="Times New Roman" w:cs="Times New Roman"/>
          <w:b/>
          <w:bCs/>
          <w:sz w:val="24"/>
          <w:szCs w:val="24"/>
          <w:lang w:eastAsia="fr-FR"/>
        </w:rPr>
        <w:t xml:space="preserve"> </w:t>
      </w:r>
      <w:r w:rsidRPr="008B6692">
        <w:rPr>
          <w:rFonts w:eastAsia="Times New Roman" w:cs="Times New Roman"/>
          <w:sz w:val="24"/>
          <w:szCs w:val="24"/>
          <w:lang w:eastAsia="fr-FR"/>
        </w:rPr>
        <w:br/>
        <w:t>Adresse de contact :</w:t>
      </w:r>
      <w:r w:rsidRPr="008B6692">
        <w:rPr>
          <w:rFonts w:eastAsia="Times New Roman" w:cs="Times New Roman"/>
          <w:b/>
          <w:bCs/>
          <w:sz w:val="24"/>
          <w:szCs w:val="24"/>
          <w:lang w:eastAsia="fr-FR"/>
        </w:rPr>
        <w:t> </w:t>
      </w:r>
      <w:hyperlink r:id="rId8" w:history="1">
        <w:r w:rsidRPr="008B6692">
          <w:rPr>
            <w:rFonts w:eastAsia="Times New Roman" w:cs="Times New Roman"/>
            <w:color w:val="0000FF"/>
            <w:sz w:val="24"/>
            <w:szCs w:val="24"/>
            <w:u w:val="single"/>
            <w:lang w:eastAsia="fr-FR"/>
          </w:rPr>
          <w:t>colloquedephilosophiesalc@gmail.com</w:t>
        </w:r>
      </w:hyperlink>
    </w:p>
    <w:p w14:paraId="425B4FAC" w14:textId="77777777" w:rsidR="00F0405C" w:rsidRDefault="00F0405C">
      <w:pPr>
        <w:spacing w:after="480"/>
      </w:pPr>
    </w:p>
    <w:sectPr w:rsidR="00F0405C" w:rsidSect="00405707">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Gothic">
    <w:panose1 w:val="020B0600070205080204"/>
    <w:charset w:val="80"/>
    <w:family w:val="swiss"/>
    <w:pitch w:val="variable"/>
    <w:sig w:usb0="E00002FF" w:usb1="6AC7FDFB" w:usb2="00000012" w:usb3="00000000" w:csb0="0002009F" w:csb1="00000000"/>
  </w:font>
  <w:font w:name="Lato">
    <w:panose1 w:val="020F0502020204030203"/>
    <w:charset w:val="00"/>
    <w:family w:val="swiss"/>
    <w:pitch w:val="variable"/>
    <w:sig w:usb0="E10002FF" w:usb1="5000ECFF" w:usb2="00000021" w:usb3="00000000" w:csb0="000001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o Light">
    <w:panose1 w:val="020F0302020204030203"/>
    <w:charset w:val="4D"/>
    <w:family w:val="swiss"/>
    <w:pitch w:val="variable"/>
    <w:sig w:usb0="800000AF" w:usb1="4000604A" w:usb2="00000000" w:usb3="00000000" w:csb0="00000093"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072"/>
    <w:multiLevelType w:val="multilevel"/>
    <w:tmpl w:val="9FDC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541D8"/>
    <w:multiLevelType w:val="multilevel"/>
    <w:tmpl w:val="9DF8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B7EC9"/>
    <w:multiLevelType w:val="multilevel"/>
    <w:tmpl w:val="4E88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F21AD"/>
    <w:multiLevelType w:val="multilevel"/>
    <w:tmpl w:val="3DAE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05350"/>
    <w:multiLevelType w:val="multilevel"/>
    <w:tmpl w:val="BEE8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6C15"/>
    <w:multiLevelType w:val="multilevel"/>
    <w:tmpl w:val="74F6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B1BAB"/>
    <w:multiLevelType w:val="multilevel"/>
    <w:tmpl w:val="639E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52F65"/>
    <w:multiLevelType w:val="multilevel"/>
    <w:tmpl w:val="BF8E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65A9A"/>
    <w:multiLevelType w:val="multilevel"/>
    <w:tmpl w:val="35CE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B6209"/>
    <w:multiLevelType w:val="multilevel"/>
    <w:tmpl w:val="7E1C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24677E"/>
    <w:multiLevelType w:val="multilevel"/>
    <w:tmpl w:val="1C0A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E41899"/>
    <w:multiLevelType w:val="multilevel"/>
    <w:tmpl w:val="A47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1263C4"/>
    <w:multiLevelType w:val="multilevel"/>
    <w:tmpl w:val="6548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9"/>
  </w:num>
  <w:num w:numId="4">
    <w:abstractNumId w:val="11"/>
  </w:num>
  <w:num w:numId="5">
    <w:abstractNumId w:val="1"/>
  </w:num>
  <w:num w:numId="6">
    <w:abstractNumId w:val="7"/>
  </w:num>
  <w:num w:numId="7">
    <w:abstractNumId w:val="6"/>
  </w:num>
  <w:num w:numId="8">
    <w:abstractNumId w:val="4"/>
  </w:num>
  <w:num w:numId="9">
    <w:abstractNumId w:val="5"/>
  </w:num>
  <w:num w:numId="10">
    <w:abstractNumId w:val="12"/>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92"/>
    <w:rsid w:val="00023333"/>
    <w:rsid w:val="00044A85"/>
    <w:rsid w:val="00052D23"/>
    <w:rsid w:val="000C1AC4"/>
    <w:rsid w:val="000C69D4"/>
    <w:rsid w:val="0013346F"/>
    <w:rsid w:val="0013549D"/>
    <w:rsid w:val="001B0E47"/>
    <w:rsid w:val="001B23ED"/>
    <w:rsid w:val="003A1099"/>
    <w:rsid w:val="00405707"/>
    <w:rsid w:val="00490A5F"/>
    <w:rsid w:val="005854DF"/>
    <w:rsid w:val="006737AB"/>
    <w:rsid w:val="007B7DEE"/>
    <w:rsid w:val="00832511"/>
    <w:rsid w:val="008A4A82"/>
    <w:rsid w:val="008B6692"/>
    <w:rsid w:val="00943B62"/>
    <w:rsid w:val="0097750C"/>
    <w:rsid w:val="009C7923"/>
    <w:rsid w:val="009F5587"/>
    <w:rsid w:val="00A41C35"/>
    <w:rsid w:val="00DF2024"/>
    <w:rsid w:val="00E15E86"/>
    <w:rsid w:val="00E84EBE"/>
    <w:rsid w:val="00F0405C"/>
    <w:rsid w:val="00F46FFD"/>
    <w:rsid w:val="00F66A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82BF"/>
  <w15:chartTrackingRefBased/>
  <w15:docId w15:val="{654E40D6-230D-3D41-82C4-78C3FB5C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24"/>
    <w:pPr>
      <w:contextualSpacing/>
      <w:jc w:val="both"/>
    </w:pPr>
    <w:rPr>
      <w:rFonts w:ascii="Times New Roman" w:eastAsiaTheme="minorEastAsia" w:hAnsi="Times New Roman"/>
      <w:sz w:val="28"/>
      <w:szCs w:val="22"/>
      <w:lang w:val="fr-FR"/>
    </w:rPr>
  </w:style>
  <w:style w:type="paragraph" w:styleId="Titre1">
    <w:name w:val="heading 1"/>
    <w:basedOn w:val="Normal"/>
    <w:next w:val="Normal"/>
    <w:link w:val="Titre1Car"/>
    <w:autoRedefine/>
    <w:uiPriority w:val="9"/>
    <w:qFormat/>
    <w:rsid w:val="00F66A27"/>
    <w:pPr>
      <w:keepNext/>
      <w:keepLines/>
      <w:widowControl w:val="0"/>
      <w:contextualSpacing w:val="0"/>
      <w:jc w:val="center"/>
      <w:outlineLvl w:val="0"/>
    </w:pPr>
    <w:rPr>
      <w:rFonts w:ascii="Lato" w:eastAsiaTheme="majorEastAsia" w:hAnsi="Lato" w:cs="Mangal"/>
      <w:b/>
      <w:color w:val="000000" w:themeColor="text1"/>
      <w:szCs w:val="29"/>
      <w:lang w:val="it-IT"/>
    </w:rPr>
  </w:style>
  <w:style w:type="paragraph" w:styleId="Titre2">
    <w:name w:val="heading 2"/>
    <w:basedOn w:val="Normal"/>
    <w:next w:val="Normal"/>
    <w:link w:val="Titre2Car"/>
    <w:autoRedefine/>
    <w:uiPriority w:val="9"/>
    <w:unhideWhenUsed/>
    <w:qFormat/>
    <w:rsid w:val="00052D23"/>
    <w:pPr>
      <w:keepNext/>
      <w:keepLines/>
      <w:contextualSpacing w:val="0"/>
      <w:outlineLvl w:val="1"/>
    </w:pPr>
    <w:rPr>
      <w:rFonts w:ascii="Lato" w:eastAsiaTheme="majorEastAsia" w:hAnsi="Lato" w:cstheme="majorBidi"/>
      <w:i/>
      <w:color w:val="FF0000"/>
      <w:szCs w:val="26"/>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s">
    <w:name w:val="Citations"/>
    <w:basedOn w:val="Normal"/>
    <w:autoRedefine/>
    <w:qFormat/>
    <w:rsid w:val="0097750C"/>
    <w:pPr>
      <w:widowControl w:val="0"/>
      <w:autoSpaceDN w:val="0"/>
      <w:adjustRightInd w:val="0"/>
      <w:spacing w:before="200"/>
      <w:ind w:left="1134" w:right="1134"/>
    </w:pPr>
    <w:rPr>
      <w:rFonts w:ascii="Garamond" w:eastAsia="SimSun" w:hAnsi="Garamond" w:cs="Times New Roman"/>
      <w:kern w:val="1"/>
      <w:sz w:val="22"/>
      <w:lang w:eastAsia="zh-CN"/>
    </w:rPr>
  </w:style>
  <w:style w:type="character" w:customStyle="1" w:styleId="Titre1Car">
    <w:name w:val="Titre 1 Car"/>
    <w:basedOn w:val="Policepardfaut"/>
    <w:link w:val="Titre1"/>
    <w:uiPriority w:val="9"/>
    <w:rsid w:val="00F66A27"/>
    <w:rPr>
      <w:rFonts w:ascii="Lato" w:eastAsiaTheme="majorEastAsia" w:hAnsi="Lato" w:cs="Mangal"/>
      <w:b/>
      <w:color w:val="000000" w:themeColor="text1"/>
      <w:sz w:val="28"/>
      <w:szCs w:val="29"/>
    </w:rPr>
  </w:style>
  <w:style w:type="character" w:customStyle="1" w:styleId="Titre2Car">
    <w:name w:val="Titre 2 Car"/>
    <w:basedOn w:val="Policepardfaut"/>
    <w:link w:val="Titre2"/>
    <w:uiPriority w:val="9"/>
    <w:rsid w:val="00052D23"/>
    <w:rPr>
      <w:rFonts w:ascii="Lato" w:eastAsiaTheme="majorEastAsia" w:hAnsi="Lato" w:cstheme="majorBidi"/>
      <w:i/>
      <w:color w:val="FF0000"/>
      <w:sz w:val="28"/>
      <w:szCs w:val="26"/>
    </w:rPr>
  </w:style>
  <w:style w:type="paragraph" w:styleId="TM1">
    <w:name w:val="toc 1"/>
    <w:aliases w:val="Phi-Sommaire"/>
    <w:basedOn w:val="Normal"/>
    <w:next w:val="Normal"/>
    <w:autoRedefine/>
    <w:uiPriority w:val="39"/>
    <w:unhideWhenUsed/>
    <w:qFormat/>
    <w:rsid w:val="000C1AC4"/>
    <w:pPr>
      <w:ind w:left="-426" w:right="-434"/>
    </w:pPr>
    <w:rPr>
      <w:rFonts w:ascii="Lato Light" w:hAnsi="Lato Light" w:cs="Times New Roman (Corps CS)"/>
      <w:bCs/>
      <w:sz w:val="18"/>
    </w:rPr>
  </w:style>
  <w:style w:type="paragraph" w:customStyle="1" w:styleId="Phi-Bold">
    <w:name w:val="Phi-Bold"/>
    <w:basedOn w:val="Phi-Normal"/>
    <w:autoRedefine/>
    <w:qFormat/>
    <w:rsid w:val="003A1099"/>
    <w:pPr>
      <w:ind w:left="2124"/>
    </w:pPr>
    <w:rPr>
      <w:rFonts w:ascii="Lato" w:hAnsi="Lato"/>
      <w:b/>
      <w:bCs/>
      <w:spacing w:val="-2"/>
      <w:sz w:val="16"/>
      <w:szCs w:val="16"/>
    </w:rPr>
  </w:style>
  <w:style w:type="paragraph" w:customStyle="1" w:styleId="Phi-Titre3">
    <w:name w:val="Phi-Titre3"/>
    <w:basedOn w:val="Normal"/>
    <w:autoRedefine/>
    <w:qFormat/>
    <w:rsid w:val="005854DF"/>
    <w:rPr>
      <w:rFonts w:ascii="Lato" w:hAnsi="Lato"/>
      <w:color w:val="A6A6A6" w:themeColor="background1" w:themeShade="A6"/>
    </w:rPr>
  </w:style>
  <w:style w:type="table" w:styleId="TableauListe1Clair-Accentuation6">
    <w:name w:val="List Table 1 Light Accent 6"/>
    <w:aliases w:val="Phi-Tableau Liste 1 Clair - 2"/>
    <w:basedOn w:val="TableauNormal"/>
    <w:uiPriority w:val="46"/>
    <w:rsid w:val="0013549D"/>
    <w:tblPr>
      <w:tblStyleRowBandSize w:val="1"/>
      <w:tblStyleColBandSize w:val="1"/>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1">
    <w:name w:val="Phi-Liste des cours 1"/>
    <w:basedOn w:val="TableauListe1Clair-Accentuation6"/>
    <w:uiPriority w:val="99"/>
    <w:rsid w:val="0013549D"/>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7E79"/>
      </w:tcPr>
    </w:tblStylePr>
  </w:style>
  <w:style w:type="table" w:customStyle="1" w:styleId="Phi-Listedescours2">
    <w:name w:val="Phi-Liste des cours 2"/>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3">
    <w:name w:val="Phi-Liste des cours 3"/>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73FEFF"/>
      </w:tcPr>
    </w:tblStylePr>
  </w:style>
  <w:style w:type="table" w:customStyle="1" w:styleId="Phi-CoursL1-S1">
    <w:name w:val="Phi-Cours L1-S1"/>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CA09E"/>
      </w:tcPr>
    </w:tblStylePr>
  </w:style>
  <w:style w:type="table" w:customStyle="1" w:styleId="Phi-CoursL1-MINEURE">
    <w:name w:val="Phi-Cours L1-MINEURE"/>
    <w:basedOn w:val="TableauListe1Clair-Accentuation6"/>
    <w:uiPriority w:val="99"/>
    <w:rsid w:val="00A41C35"/>
    <w:rPr>
      <w:rFonts w:ascii="Lato Light" w:hAnsi="Lato Light"/>
    </w:rPr>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L1-CoursMINEURE">
    <w:name w:val="L1-Cours MINEUR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CoursL1-TRANSVERSALE">
    <w:name w:val="Phi-Cours L1-TRANSVERSAL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rPr>
        <w:rFonts w:ascii="Lato Light" w:hAnsi="Lato Light"/>
        <w:b w:val="0"/>
        <w:i w:val="0"/>
        <w:sz w:val="20"/>
      </w:rPr>
      <w:tblPr/>
      <w:tcPr>
        <w:shd w:val="clear" w:color="auto" w:fill="D883FF"/>
      </w:tcPr>
    </w:tblStylePr>
  </w:style>
  <w:style w:type="table" w:customStyle="1" w:styleId="Phi-Tableau-EU-EC">
    <w:name w:val="Phi-Tableau-EU-EC"/>
    <w:basedOn w:val="Tableausimple2"/>
    <w:uiPriority w:val="99"/>
    <w:rsid w:val="007B7DEE"/>
    <w:rPr>
      <w:rFonts w:ascii="Lato Light" w:hAnsi="Lato Light"/>
      <w:sz w:val="18"/>
      <w:szCs w:val="20"/>
      <w:lang w:val="fr-FR" w:eastAsia="fr-FR"/>
    </w:rP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7B7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hi-TableauEUEC">
    <w:name w:val="Phi-Tableau EUEC"/>
    <w:basedOn w:val="Tableausimple2"/>
    <w:uiPriority w:val="99"/>
    <w:rsid w:val="007B7DEE"/>
    <w:rPr>
      <w:rFonts w:ascii="Lato Light" w:hAnsi="Lato Light"/>
      <w:sz w:val="18"/>
    </w:rPr>
    <w:tblPr>
      <w:jc w:val="cente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hi-Titre1">
    <w:name w:val="Phi-Titre 1"/>
    <w:basedOn w:val="Titre1"/>
    <w:autoRedefine/>
    <w:qFormat/>
    <w:rsid w:val="003A1099"/>
    <w:pPr>
      <w:pBdr>
        <w:top w:val="single" w:sz="4" w:space="4" w:color="auto"/>
      </w:pBdr>
    </w:pPr>
    <w:rPr>
      <w:rFonts w:cs="Times New Roman (Corps CS)"/>
      <w:b w:val="0"/>
      <w:iCs/>
      <w:szCs w:val="28"/>
      <w:lang w:val="fr-FR"/>
    </w:rPr>
  </w:style>
  <w:style w:type="paragraph" w:customStyle="1" w:styleId="Phi-Titre2">
    <w:name w:val="Phi-Titre 2"/>
    <w:basedOn w:val="Phi-Titre1"/>
    <w:qFormat/>
    <w:rsid w:val="009C7923"/>
    <w:rPr>
      <w:i/>
      <w:caps/>
    </w:rPr>
  </w:style>
  <w:style w:type="paragraph" w:customStyle="1" w:styleId="Phi-Titre10">
    <w:name w:val="Phi-Titre1"/>
    <w:basedOn w:val="Titre1"/>
    <w:link w:val="Phi-Titre1Car"/>
    <w:autoRedefine/>
    <w:qFormat/>
    <w:rsid w:val="003A1099"/>
    <w:pPr>
      <w:pBdr>
        <w:top w:val="single" w:sz="8" w:space="6" w:color="auto"/>
      </w:pBdr>
    </w:pPr>
    <w:rPr>
      <w:rFonts w:cs="Times New Roman"/>
      <w:b w:val="0"/>
      <w:bCs/>
      <w:szCs w:val="18"/>
      <w:lang w:val="fr-FR"/>
    </w:rPr>
  </w:style>
  <w:style w:type="character" w:customStyle="1" w:styleId="Phi-Titre1Car">
    <w:name w:val="Phi-Titre1 Car"/>
    <w:basedOn w:val="Policepardfaut"/>
    <w:link w:val="Phi-Titre10"/>
    <w:rsid w:val="003A1099"/>
    <w:rPr>
      <w:rFonts w:ascii="Lato" w:eastAsiaTheme="majorEastAsia" w:hAnsi="Lato" w:cs="Times New Roman"/>
      <w:color w:val="000000" w:themeColor="text1"/>
      <w:sz w:val="28"/>
      <w:szCs w:val="18"/>
    </w:rPr>
  </w:style>
  <w:style w:type="paragraph" w:customStyle="1" w:styleId="Phi-Normal">
    <w:name w:val="Phi-Normal"/>
    <w:basedOn w:val="Normal"/>
    <w:autoRedefine/>
    <w:qFormat/>
    <w:rsid w:val="003A1099"/>
    <w:pPr>
      <w:widowControl w:val="0"/>
    </w:pPr>
    <w:rPr>
      <w:rFonts w:ascii="Calibri" w:hAnsi="Calibri" w:cs="Times New Roman (Corps CS)"/>
      <w:noProof/>
      <w:sz w:val="18"/>
    </w:rPr>
  </w:style>
  <w:style w:type="paragraph" w:customStyle="1" w:styleId="PhiM-Normal">
    <w:name w:val="PhiM-Normal"/>
    <w:basedOn w:val="Normal"/>
    <w:autoRedefine/>
    <w:qFormat/>
    <w:rsid w:val="003A1099"/>
    <w:pPr>
      <w:widowControl w:val="0"/>
      <w:ind w:left="2126"/>
    </w:pPr>
    <w:rPr>
      <w:rFonts w:ascii="Lato" w:hAnsi="Lato" w:cs="Times New Roman (Corps CS)"/>
      <w:noProof/>
      <w:sz w:val="16"/>
    </w:rPr>
  </w:style>
  <w:style w:type="paragraph" w:customStyle="1" w:styleId="PhiM-Titre1Alter">
    <w:name w:val="PhiM-Titre 1 Alter"/>
    <w:basedOn w:val="Normal"/>
    <w:autoRedefine/>
    <w:qFormat/>
    <w:rsid w:val="003A1099"/>
    <w:pPr>
      <w:keepNext/>
      <w:keepLines/>
      <w:widowControl w:val="0"/>
      <w:pBdr>
        <w:top w:val="single" w:sz="4" w:space="4" w:color="auto"/>
      </w:pBdr>
      <w:suppressAutoHyphens/>
      <w:autoSpaceDE w:val="0"/>
      <w:outlineLvl w:val="0"/>
    </w:pPr>
    <w:rPr>
      <w:rFonts w:ascii="Lato" w:eastAsiaTheme="majorEastAsia" w:hAnsi="Lato" w:cs="Times New Roman (Corps CS)"/>
      <w:bCs/>
      <w:iCs/>
      <w:color w:val="000000" w:themeColor="text1"/>
      <w:szCs w:val="28"/>
    </w:rPr>
  </w:style>
  <w:style w:type="paragraph" w:customStyle="1" w:styleId="Titre1PHIM">
    <w:name w:val="Titre 1 PHIM"/>
    <w:basedOn w:val="Titre1"/>
    <w:link w:val="Titre1PHIMCar"/>
    <w:autoRedefine/>
    <w:qFormat/>
    <w:rsid w:val="003A1099"/>
    <w:pPr>
      <w:keepLines w:val="0"/>
      <w:shd w:val="clear" w:color="auto" w:fill="D9D9D9" w:themeFill="background1" w:themeFillShade="D9"/>
      <w:spacing w:after="60"/>
    </w:pPr>
    <w:rPr>
      <w:rFonts w:ascii="Times New Roman" w:eastAsia="Times New Roman" w:hAnsi="Times New Roman" w:cstheme="minorBidi"/>
      <w:smallCaps/>
      <w:color w:val="auto"/>
      <w:kern w:val="32"/>
      <w:sz w:val="24"/>
      <w:lang w:val="fr-FR" w:eastAsia="fr-FR"/>
    </w:rPr>
  </w:style>
  <w:style w:type="character" w:customStyle="1" w:styleId="Titre1PHIMCar">
    <w:name w:val="Titre 1 PHIM Car"/>
    <w:basedOn w:val="Policepardfaut"/>
    <w:link w:val="Titre1PHIM"/>
    <w:rsid w:val="003A1099"/>
    <w:rPr>
      <w:rFonts w:ascii="Times New Roman" w:eastAsia="Times New Roman" w:hAnsi="Times New Roman"/>
      <w:b/>
      <w:bCs/>
      <w:smallCaps/>
      <w:kern w:val="32"/>
      <w:szCs w:val="32"/>
      <w:shd w:val="clear" w:color="auto" w:fill="D9D9D9" w:themeFill="background1" w:themeFillShade="D9"/>
      <w:lang w:eastAsia="fr-FR"/>
    </w:rPr>
  </w:style>
  <w:style w:type="paragraph" w:styleId="Notedebasdepage">
    <w:name w:val="footnote text"/>
    <w:aliases w:val="Note de bas de page PA"/>
    <w:basedOn w:val="Normal"/>
    <w:link w:val="NotedebasdepageCar"/>
    <w:autoRedefine/>
    <w:uiPriority w:val="99"/>
    <w:unhideWhenUsed/>
    <w:qFormat/>
    <w:rsid w:val="00943B62"/>
    <w:rPr>
      <w:szCs w:val="24"/>
      <w:lang w:val="it-IT"/>
    </w:rPr>
  </w:style>
  <w:style w:type="character" w:customStyle="1" w:styleId="NotedebasdepageCar">
    <w:name w:val="Note de bas de page Car"/>
    <w:aliases w:val="Note de bas de page PA Car"/>
    <w:link w:val="Notedebasdepage"/>
    <w:uiPriority w:val="99"/>
    <w:rsid w:val="00943B62"/>
    <w:rPr>
      <w:rFonts w:ascii="Times New Roman" w:hAnsi="Times New Roman"/>
      <w:lang w:eastAsia="en-US"/>
    </w:rPr>
  </w:style>
  <w:style w:type="paragraph" w:customStyle="1" w:styleId="Sommaire1">
    <w:name w:val="Sommaire 1"/>
    <w:basedOn w:val="Normal"/>
    <w:qFormat/>
    <w:rsid w:val="006737AB"/>
    <w:pPr>
      <w:suppressAutoHyphens/>
      <w:autoSpaceDN w:val="0"/>
      <w:spacing w:line="360" w:lineRule="auto"/>
      <w:contextualSpacing w:val="0"/>
      <w:textAlignment w:val="baseline"/>
    </w:pPr>
    <w:rPr>
      <w:rFonts w:ascii="Poppins SemiBold" w:eastAsia="Times New Roman" w:hAnsi="Poppins SemiBold" w:cs="Times New Roman"/>
      <w:kern w:val="3"/>
      <w:sz w:val="16"/>
      <w:szCs w:val="24"/>
      <w:lang w:eastAsia="fr-FR"/>
    </w:rPr>
  </w:style>
  <w:style w:type="paragraph" w:styleId="NormalWeb">
    <w:name w:val="Normal (Web)"/>
    <w:basedOn w:val="Normal"/>
    <w:uiPriority w:val="99"/>
    <w:semiHidden/>
    <w:unhideWhenUsed/>
    <w:rsid w:val="008B6692"/>
    <w:pPr>
      <w:spacing w:before="100" w:beforeAutospacing="1" w:after="100" w:afterAutospacing="1"/>
      <w:contextualSpacing w:val="0"/>
      <w:jc w:val="left"/>
    </w:pPr>
    <w:rPr>
      <w:rFonts w:eastAsia="Times New Roman" w:cs="Times New Roman"/>
      <w:sz w:val="24"/>
      <w:szCs w:val="24"/>
      <w:lang w:eastAsia="fr-FR"/>
    </w:rPr>
  </w:style>
  <w:style w:type="character" w:styleId="lev">
    <w:name w:val="Strong"/>
    <w:basedOn w:val="Policepardfaut"/>
    <w:uiPriority w:val="22"/>
    <w:qFormat/>
    <w:rsid w:val="008B6692"/>
    <w:rPr>
      <w:b/>
      <w:bCs/>
    </w:rPr>
  </w:style>
  <w:style w:type="character" w:styleId="Lienhypertexte">
    <w:name w:val="Hyperlink"/>
    <w:basedOn w:val="Policepardfaut"/>
    <w:uiPriority w:val="99"/>
    <w:semiHidden/>
    <w:unhideWhenUsed/>
    <w:rsid w:val="008B6692"/>
    <w:rPr>
      <w:color w:val="0000FF"/>
      <w:u w:val="single"/>
    </w:rPr>
  </w:style>
  <w:style w:type="character" w:styleId="Accentuation">
    <w:name w:val="Emphasis"/>
    <w:basedOn w:val="Policepardfaut"/>
    <w:uiPriority w:val="20"/>
    <w:qFormat/>
    <w:rsid w:val="008B66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354583">
      <w:bodyDiv w:val="1"/>
      <w:marLeft w:val="0"/>
      <w:marRight w:val="0"/>
      <w:marTop w:val="0"/>
      <w:marBottom w:val="0"/>
      <w:divBdr>
        <w:top w:val="none" w:sz="0" w:space="0" w:color="auto"/>
        <w:left w:val="none" w:sz="0" w:space="0" w:color="auto"/>
        <w:bottom w:val="none" w:sz="0" w:space="0" w:color="auto"/>
        <w:right w:val="none" w:sz="0" w:space="0" w:color="auto"/>
      </w:divBdr>
      <w:divsChild>
        <w:div w:id="928082470">
          <w:marLeft w:val="0"/>
          <w:marRight w:val="0"/>
          <w:marTop w:val="0"/>
          <w:marBottom w:val="0"/>
          <w:divBdr>
            <w:top w:val="none" w:sz="0" w:space="0" w:color="auto"/>
            <w:left w:val="none" w:sz="0" w:space="0" w:color="auto"/>
            <w:bottom w:val="none" w:sz="0" w:space="0" w:color="auto"/>
            <w:right w:val="none" w:sz="0" w:space="0" w:color="auto"/>
          </w:divBdr>
        </w:div>
        <w:div w:id="1538086295">
          <w:marLeft w:val="0"/>
          <w:marRight w:val="0"/>
          <w:marTop w:val="0"/>
          <w:marBottom w:val="0"/>
          <w:divBdr>
            <w:top w:val="none" w:sz="0" w:space="0" w:color="auto"/>
            <w:left w:val="none" w:sz="0" w:space="0" w:color="auto"/>
            <w:bottom w:val="none" w:sz="0" w:space="0" w:color="auto"/>
            <w:right w:val="none" w:sz="0" w:space="0" w:color="auto"/>
          </w:divBdr>
        </w:div>
        <w:div w:id="614099465">
          <w:marLeft w:val="0"/>
          <w:marRight w:val="0"/>
          <w:marTop w:val="0"/>
          <w:marBottom w:val="0"/>
          <w:divBdr>
            <w:top w:val="none" w:sz="0" w:space="0" w:color="auto"/>
            <w:left w:val="none" w:sz="0" w:space="0" w:color="auto"/>
            <w:bottom w:val="none" w:sz="0" w:space="0" w:color="auto"/>
            <w:right w:val="none" w:sz="0" w:space="0" w:color="auto"/>
          </w:divBdr>
        </w:div>
        <w:div w:id="1804231710">
          <w:marLeft w:val="0"/>
          <w:marRight w:val="0"/>
          <w:marTop w:val="0"/>
          <w:marBottom w:val="0"/>
          <w:divBdr>
            <w:top w:val="none" w:sz="0" w:space="0" w:color="auto"/>
            <w:left w:val="none" w:sz="0" w:space="0" w:color="auto"/>
            <w:bottom w:val="none" w:sz="0" w:space="0" w:color="auto"/>
            <w:right w:val="none" w:sz="0" w:space="0" w:color="auto"/>
          </w:divBdr>
        </w:div>
        <w:div w:id="458063070">
          <w:marLeft w:val="0"/>
          <w:marRight w:val="0"/>
          <w:marTop w:val="0"/>
          <w:marBottom w:val="0"/>
          <w:divBdr>
            <w:top w:val="none" w:sz="0" w:space="0" w:color="auto"/>
            <w:left w:val="none" w:sz="0" w:space="0" w:color="auto"/>
            <w:bottom w:val="none" w:sz="0" w:space="0" w:color="auto"/>
            <w:right w:val="none" w:sz="0" w:space="0" w:color="auto"/>
          </w:divBdr>
        </w:div>
        <w:div w:id="1494562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olloquedephilosophiesalc@gmail.com" TargetMode="External"/><Relationship Id="rId3" Type="http://schemas.openxmlformats.org/officeDocument/2006/relationships/settings" Target="settings.xml"/><Relationship Id="rId7" Type="http://schemas.openxmlformats.org/officeDocument/2006/relationships/hyperlink" Target="mailto:colloquedephilosophiesal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91%207071%207277" TargetMode="External"/><Relationship Id="rId5" Type="http://schemas.openxmlformats.org/officeDocument/2006/relationships/hyperlink" Target="https://cutt.ly/Les-outrecuidances-de-la-rais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itres">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itr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2825</Words>
  <Characters>15907</Characters>
  <Application>Microsoft Office Word</Application>
  <DocSecurity>0</DocSecurity>
  <Lines>305</Lines>
  <Paragraphs>122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18610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2026-07-10T23:51:00Z</dcterms:created>
  <dcterms:modified xsi:type="dcterms:W3CDTF">2026-07-10T23:52:00Z</dcterms:modified>
  <cp:category/>
</cp:coreProperties>
</file>